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2" w:type="dxa"/>
        <w:tblLook w:val="04A0" w:firstRow="1" w:lastRow="0" w:firstColumn="1" w:lastColumn="0" w:noHBand="0" w:noVBand="1"/>
      </w:tblPr>
      <w:tblGrid>
        <w:gridCol w:w="4320"/>
      </w:tblGrid>
      <w:tr w:rsidR="00D33487" w:rsidRPr="00B550FF" w14:paraId="7EA26378" w14:textId="77777777" w:rsidTr="00B91883">
        <w:trPr>
          <w:trHeight w:val="2329"/>
        </w:trPr>
        <w:tc>
          <w:tcPr>
            <w:tcW w:w="4320" w:type="dxa"/>
          </w:tcPr>
          <w:p w14:paraId="344A9EBA" w14:textId="77777777" w:rsidR="00D33487" w:rsidRPr="00B550FF" w:rsidRDefault="00D33487" w:rsidP="00B91883">
            <w:pPr>
              <w:keepNext/>
              <w:spacing w:line="240" w:lineRule="exact"/>
              <w:jc w:val="center"/>
              <w:outlineLvl w:val="2"/>
              <w:rPr>
                <w:rFonts w:ascii="Times New Roman" w:hAnsi="Times New Roman" w:cs="Times New Roman"/>
                <w:sz w:val="20"/>
              </w:rPr>
            </w:pPr>
            <w:bookmarkStart w:id="0" w:name="_GoBack"/>
            <w:bookmarkEnd w:id="0"/>
            <w:r w:rsidRPr="00B550FF">
              <w:rPr>
                <w:rFonts w:ascii="Century Bash" w:hAnsi="Century Bash" w:cs="Times New Roman"/>
                <w:b/>
                <w:bCs/>
                <w:noProof/>
              </w:rPr>
              <w:drawing>
                <wp:anchor distT="0" distB="0" distL="114300" distR="114300" simplePos="0" relativeHeight="251659264" behindDoc="1" locked="0" layoutInCell="1" allowOverlap="1" wp14:anchorId="15155B27" wp14:editId="6F56A7AE">
                  <wp:simplePos x="0" y="0"/>
                  <wp:positionH relativeFrom="column">
                    <wp:posOffset>2788920</wp:posOffset>
                  </wp:positionH>
                  <wp:positionV relativeFrom="paragraph">
                    <wp:posOffset>114300</wp:posOffset>
                  </wp:positionV>
                  <wp:extent cx="802640" cy="84328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0FF">
              <w:rPr>
                <w:rFonts w:ascii="Times New Roman" w:hAnsi="Times New Roman" w:cs="Times New Roman"/>
                <w:sz w:val="20"/>
              </w:rPr>
              <w:t>БАШK</w:t>
            </w:r>
            <w:proofErr w:type="gramStart"/>
            <w:r w:rsidRPr="00B550FF">
              <w:rPr>
                <w:rFonts w:ascii="Times New Roman" w:hAnsi="Times New Roman" w:cs="Times New Roman"/>
                <w:sz w:val="20"/>
              </w:rPr>
              <w:t xml:space="preserve">ОРТОСТАН  </w:t>
            </w:r>
            <w:proofErr w:type="spellStart"/>
            <w:r w:rsidRPr="00B550FF">
              <w:rPr>
                <w:rFonts w:ascii="Times New Roman" w:hAnsi="Times New Roman" w:cs="Times New Roman"/>
                <w:sz w:val="20"/>
              </w:rPr>
              <w:t>РЕСПУБЛИКАһЫ</w:t>
            </w:r>
            <w:proofErr w:type="spellEnd"/>
            <w:proofErr w:type="gramEnd"/>
            <w:r w:rsidRPr="00B550FF">
              <w:rPr>
                <w:rFonts w:ascii="Times New Roman" w:hAnsi="Times New Roman" w:cs="Times New Roman"/>
                <w:sz w:val="20"/>
              </w:rPr>
              <w:t xml:space="preserve"> СТEРЛЕБАШ РАЙОНЫ</w:t>
            </w:r>
          </w:p>
          <w:p w14:paraId="2DB81C6A" w14:textId="77777777" w:rsidR="00D33487" w:rsidRPr="00B550FF" w:rsidRDefault="00D33487" w:rsidP="00B91883">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МУНИЦИПАЛЬ РАЙОНЫНЫҢ</w:t>
            </w:r>
          </w:p>
          <w:p w14:paraId="0B26D5FE" w14:textId="77777777" w:rsidR="00D33487" w:rsidRPr="00B550FF" w:rsidRDefault="00D33487" w:rsidP="00B91883">
            <w:pPr>
              <w:keepNext/>
              <w:spacing w:line="240" w:lineRule="exact"/>
              <w:jc w:val="center"/>
              <w:outlineLvl w:val="2"/>
              <w:rPr>
                <w:rFonts w:ascii="Times New Roman" w:hAnsi="Times New Roman" w:cs="Times New Roman"/>
                <w:sz w:val="20"/>
              </w:rPr>
            </w:pPr>
            <w:proofErr w:type="spellStart"/>
            <w:r w:rsidRPr="00B550FF">
              <w:rPr>
                <w:rFonts w:ascii="Times New Roman" w:hAnsi="Times New Roman" w:cs="Times New Roman"/>
                <w:sz w:val="20"/>
              </w:rPr>
              <w:t>АйҘАРӘЛЕ</w:t>
            </w:r>
            <w:proofErr w:type="spellEnd"/>
            <w:r w:rsidRPr="00B550FF">
              <w:rPr>
                <w:rFonts w:ascii="Times New Roman" w:hAnsi="Times New Roman" w:cs="Times New Roman"/>
                <w:sz w:val="20"/>
              </w:rPr>
              <w:t xml:space="preserve"> АУЫЛ СОВЕТЫ</w:t>
            </w:r>
          </w:p>
          <w:p w14:paraId="6BEC2FB0" w14:textId="77777777" w:rsidR="00D33487" w:rsidRPr="00B550FF" w:rsidRDefault="00D33487" w:rsidP="00B91883">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АУЫЛ БИЛӘМӘҺЕ</w:t>
            </w:r>
          </w:p>
          <w:p w14:paraId="5EEE588A" w14:textId="77777777" w:rsidR="00D33487" w:rsidRPr="00B550FF" w:rsidRDefault="00D33487" w:rsidP="00B91883">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СОВЕТЫЕ</w:t>
            </w:r>
          </w:p>
          <w:p w14:paraId="78C78BA8" w14:textId="77777777" w:rsidR="00D33487" w:rsidRPr="00B550FF" w:rsidRDefault="00D33487" w:rsidP="00B91883">
            <w:pPr>
              <w:keepNext/>
              <w:spacing w:line="240" w:lineRule="exact"/>
              <w:jc w:val="center"/>
              <w:outlineLvl w:val="2"/>
              <w:rPr>
                <w:rFonts w:ascii="Times New Roman" w:hAnsi="Times New Roman" w:cs="Times New Roman"/>
                <w:sz w:val="20"/>
              </w:rPr>
            </w:pPr>
          </w:p>
          <w:p w14:paraId="1A45B0F5" w14:textId="77777777" w:rsidR="00D33487" w:rsidRPr="00B550FF" w:rsidRDefault="00D33487" w:rsidP="00B91883">
            <w:pPr>
              <w:keepNext/>
              <w:spacing w:line="240" w:lineRule="exact"/>
              <w:jc w:val="center"/>
              <w:outlineLvl w:val="2"/>
              <w:rPr>
                <w:rFonts w:ascii="Times New Roman" w:hAnsi="Times New Roman" w:cs="Times New Roman"/>
                <w:sz w:val="20"/>
              </w:rPr>
            </w:pPr>
            <w:r w:rsidRPr="00B550FF">
              <w:rPr>
                <w:rFonts w:ascii="Century Bash" w:hAnsi="Century Bash" w:cs="Times New Roman"/>
                <w:b/>
                <w:bCs/>
                <w:noProof/>
              </w:rPr>
              <mc:AlternateContent>
                <mc:Choice Requires="wps">
                  <w:drawing>
                    <wp:anchor distT="0" distB="0" distL="114300" distR="114300" simplePos="0" relativeHeight="251660288" behindDoc="0" locked="0" layoutInCell="1" allowOverlap="1" wp14:anchorId="6A6BA71C" wp14:editId="3EF6C266">
                      <wp:simplePos x="0" y="0"/>
                      <wp:positionH relativeFrom="column">
                        <wp:posOffset>160020</wp:posOffset>
                      </wp:positionH>
                      <wp:positionV relativeFrom="paragraph">
                        <wp:posOffset>125095</wp:posOffset>
                      </wp:positionV>
                      <wp:extent cx="6743700" cy="0"/>
                      <wp:effectExtent l="32385" t="37465" r="34290" b="2921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829C1" id="Прямая соединительная линия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85pt" to="54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" strokeweight="4.5pt">
                      <v:stroke linestyle="thickThin"/>
                    </v:line>
                  </w:pict>
                </mc:Fallback>
              </mc:AlternateContent>
            </w:r>
          </w:p>
        </w:tc>
      </w:tr>
    </w:tbl>
    <w:p w14:paraId="36CEE2D6" w14:textId="77777777" w:rsidR="00D33487" w:rsidRPr="00B550FF" w:rsidRDefault="00D33487" w:rsidP="00D33487">
      <w:pPr>
        <w:rPr>
          <w:rFonts w:ascii="Calibri" w:hAnsi="Calibri" w:cs="Times New Roman"/>
          <w:vanish/>
          <w:sz w:val="22"/>
          <w:szCs w:val="22"/>
        </w:rPr>
      </w:pPr>
    </w:p>
    <w:tbl>
      <w:tblPr>
        <w:tblpPr w:leftFromText="180" w:rightFromText="180" w:bottomFromText="200" w:vertAnchor="text" w:horzAnchor="margin" w:tblpXSpec="right" w:tblpY="-2327"/>
        <w:tblW w:w="0" w:type="auto"/>
        <w:tblLook w:val="04A0" w:firstRow="1" w:lastRow="0" w:firstColumn="1" w:lastColumn="0" w:noHBand="0" w:noVBand="1"/>
      </w:tblPr>
      <w:tblGrid>
        <w:gridCol w:w="3852"/>
      </w:tblGrid>
      <w:tr w:rsidR="00D33487" w:rsidRPr="00B550FF" w14:paraId="49F5ABD4" w14:textId="77777777" w:rsidTr="00B91883">
        <w:trPr>
          <w:trHeight w:val="2343"/>
        </w:trPr>
        <w:tc>
          <w:tcPr>
            <w:tcW w:w="3852" w:type="dxa"/>
          </w:tcPr>
          <w:p w14:paraId="39E1097A" w14:textId="77777777" w:rsidR="00D33487" w:rsidRPr="00B550FF" w:rsidRDefault="00D33487" w:rsidP="00B91883">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 xml:space="preserve"> РЕСПУБЛИКА БАШКОРТОСТАН</w:t>
            </w:r>
          </w:p>
          <w:p w14:paraId="09357014" w14:textId="77777777" w:rsidR="00D33487" w:rsidRPr="00B550FF" w:rsidRDefault="00D33487" w:rsidP="00B91883">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 xml:space="preserve"> СОВЕТ СЕЛЬСКОГО ПОСЕЛЕНИЯ</w:t>
            </w:r>
          </w:p>
          <w:p w14:paraId="6219722D" w14:textId="77777777" w:rsidR="00D33487" w:rsidRPr="00B550FF" w:rsidRDefault="00D33487" w:rsidP="00B91883">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АЙДАРАЛИНСКИЙ СЕЛЬСОВЕТ</w:t>
            </w:r>
          </w:p>
          <w:p w14:paraId="053E0A0F" w14:textId="77777777" w:rsidR="00D33487" w:rsidRPr="00B550FF" w:rsidRDefault="00D33487" w:rsidP="00B91883">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МУНИЦИПАЛЬНОГО РАЙОНА</w:t>
            </w:r>
          </w:p>
          <w:p w14:paraId="38148F88" w14:textId="77777777" w:rsidR="00D33487" w:rsidRPr="00B550FF" w:rsidRDefault="00D33487" w:rsidP="00B91883">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СТЕРЛИБАШЕВСКИЙ РАЙОН</w:t>
            </w:r>
          </w:p>
          <w:p w14:paraId="07D32316" w14:textId="77777777" w:rsidR="00D33487" w:rsidRPr="00B550FF" w:rsidRDefault="00D33487" w:rsidP="00B91883">
            <w:pPr>
              <w:keepNext/>
              <w:spacing w:line="240" w:lineRule="exact"/>
              <w:jc w:val="center"/>
              <w:outlineLvl w:val="2"/>
              <w:rPr>
                <w:rFonts w:ascii="Times New Roman" w:hAnsi="Times New Roman" w:cs="Times New Roman"/>
                <w:sz w:val="20"/>
              </w:rPr>
            </w:pPr>
            <w:r>
              <w:rPr>
                <w:rFonts w:ascii="Times New Roman" w:hAnsi="Times New Roman" w:cs="Times New Roman"/>
                <w:sz w:val="20"/>
              </w:rPr>
              <w:t xml:space="preserve"> </w:t>
            </w:r>
          </w:p>
        </w:tc>
      </w:tr>
    </w:tbl>
    <w:p w14:paraId="70CDBDA1" w14:textId="77777777" w:rsidR="00D33487" w:rsidRDefault="00D33487" w:rsidP="00D33487">
      <w:pPr>
        <w:rPr>
          <w:b/>
        </w:rPr>
      </w:pPr>
      <w:r>
        <w:rPr>
          <w:b/>
        </w:rPr>
        <w:t xml:space="preserve">                                                                  </w:t>
      </w:r>
    </w:p>
    <w:p w14:paraId="1FF0AC9F" w14:textId="77777777" w:rsidR="00D33487" w:rsidRPr="00190FC7" w:rsidRDefault="00D33487" w:rsidP="00D33487">
      <w:pPr>
        <w:rPr>
          <w:b/>
        </w:rPr>
      </w:pPr>
      <w:r>
        <w:rPr>
          <w:b/>
        </w:rPr>
        <w:t xml:space="preserve">     </w:t>
      </w:r>
      <w:r w:rsidRPr="00190FC7">
        <w:rPr>
          <w:b/>
          <w:lang w:val="en-US"/>
        </w:rPr>
        <w:t>K</w:t>
      </w:r>
      <w:r w:rsidRPr="00190FC7">
        <w:rPr>
          <w:b/>
        </w:rPr>
        <w:t xml:space="preserve">АРАР         </w:t>
      </w:r>
      <w:r>
        <w:rPr>
          <w:b/>
        </w:rPr>
        <w:t xml:space="preserve">    </w:t>
      </w:r>
      <w:r w:rsidRPr="00190FC7">
        <w:rPr>
          <w:b/>
        </w:rPr>
        <w:t xml:space="preserve">                                                            </w:t>
      </w:r>
      <w:r>
        <w:rPr>
          <w:b/>
        </w:rPr>
        <w:t xml:space="preserve">     </w:t>
      </w:r>
      <w:r w:rsidRPr="00190FC7">
        <w:rPr>
          <w:b/>
        </w:rPr>
        <w:t xml:space="preserve">                   </w:t>
      </w:r>
      <w:r>
        <w:rPr>
          <w:b/>
        </w:rPr>
        <w:t xml:space="preserve">     </w:t>
      </w:r>
      <w:r w:rsidRPr="00190FC7">
        <w:rPr>
          <w:b/>
        </w:rPr>
        <w:t xml:space="preserve"> </w:t>
      </w:r>
      <w:r>
        <w:rPr>
          <w:b/>
        </w:rPr>
        <w:t>РЕШЕНИЕ</w:t>
      </w:r>
    </w:p>
    <w:p w14:paraId="6F1B0F39" w14:textId="77777777" w:rsidR="00D33487" w:rsidRPr="00190FC7" w:rsidRDefault="00D33487" w:rsidP="00D33487"/>
    <w:p w14:paraId="7C23F823" w14:textId="77777777" w:rsidR="00D33487" w:rsidRDefault="00D33487" w:rsidP="00D33487">
      <w:pPr>
        <w:jc w:val="both"/>
        <w:rPr>
          <w:b/>
        </w:rPr>
      </w:pPr>
      <w:r w:rsidRPr="00190FC7">
        <w:rPr>
          <w:b/>
        </w:rPr>
        <w:t>«</w:t>
      </w:r>
      <w:r>
        <w:rPr>
          <w:b/>
        </w:rPr>
        <w:t>04</w:t>
      </w:r>
      <w:r w:rsidRPr="00190FC7">
        <w:rPr>
          <w:b/>
        </w:rPr>
        <w:t xml:space="preserve">» </w:t>
      </w:r>
      <w:r>
        <w:rPr>
          <w:b/>
        </w:rPr>
        <w:t>апрель</w:t>
      </w:r>
      <w:r w:rsidRPr="00190FC7">
        <w:rPr>
          <w:b/>
        </w:rPr>
        <w:t xml:space="preserve"> 20</w:t>
      </w:r>
      <w:r>
        <w:rPr>
          <w:b/>
        </w:rPr>
        <w:t>22</w:t>
      </w:r>
      <w:r w:rsidRPr="00190FC7">
        <w:rPr>
          <w:b/>
        </w:rPr>
        <w:t xml:space="preserve"> й        </w:t>
      </w:r>
      <w:r>
        <w:rPr>
          <w:b/>
        </w:rPr>
        <w:t xml:space="preserve">            </w:t>
      </w:r>
      <w:r w:rsidRPr="00190FC7">
        <w:rPr>
          <w:b/>
        </w:rPr>
        <w:t xml:space="preserve">    </w:t>
      </w:r>
      <w:r>
        <w:rPr>
          <w:b/>
        </w:rPr>
        <w:t xml:space="preserve">            </w:t>
      </w:r>
      <w:r w:rsidRPr="00190FC7">
        <w:rPr>
          <w:b/>
        </w:rPr>
        <w:t xml:space="preserve">     №</w:t>
      </w:r>
      <w:r>
        <w:rPr>
          <w:b/>
        </w:rPr>
        <w:t>74</w:t>
      </w:r>
      <w:r w:rsidRPr="00190FC7">
        <w:rPr>
          <w:b/>
        </w:rPr>
        <w:t xml:space="preserve">              </w:t>
      </w:r>
      <w:r>
        <w:rPr>
          <w:b/>
        </w:rPr>
        <w:t xml:space="preserve">    </w:t>
      </w:r>
      <w:r w:rsidRPr="00190FC7">
        <w:rPr>
          <w:b/>
        </w:rPr>
        <w:t xml:space="preserve">       </w:t>
      </w:r>
      <w:r>
        <w:rPr>
          <w:b/>
        </w:rPr>
        <w:t xml:space="preserve">       </w:t>
      </w:r>
      <w:proofErr w:type="gramStart"/>
      <w:r>
        <w:rPr>
          <w:b/>
        </w:rPr>
        <w:t xml:space="preserve"> </w:t>
      </w:r>
      <w:r w:rsidRPr="00190FC7">
        <w:rPr>
          <w:b/>
        </w:rPr>
        <w:t xml:space="preserve">  «</w:t>
      </w:r>
      <w:proofErr w:type="gramEnd"/>
      <w:r>
        <w:rPr>
          <w:b/>
        </w:rPr>
        <w:t>04</w:t>
      </w:r>
      <w:r w:rsidRPr="00190FC7">
        <w:rPr>
          <w:b/>
        </w:rPr>
        <w:t>»</w:t>
      </w:r>
      <w:r>
        <w:rPr>
          <w:b/>
        </w:rPr>
        <w:t xml:space="preserve"> апреля </w:t>
      </w:r>
      <w:r w:rsidRPr="00190FC7">
        <w:rPr>
          <w:b/>
        </w:rPr>
        <w:t>20</w:t>
      </w:r>
      <w:r>
        <w:rPr>
          <w:b/>
        </w:rPr>
        <w:t>22</w:t>
      </w:r>
      <w:r w:rsidRPr="00190FC7">
        <w:rPr>
          <w:b/>
        </w:rPr>
        <w:t xml:space="preserve"> г.</w:t>
      </w:r>
    </w:p>
    <w:p w14:paraId="0AF34F6E" w14:textId="77777777" w:rsidR="00D33487" w:rsidRDefault="00D33487" w:rsidP="00D33487">
      <w:pPr>
        <w:jc w:val="both"/>
        <w:rPr>
          <w:b/>
        </w:rPr>
      </w:pPr>
    </w:p>
    <w:p w14:paraId="333AD40D" w14:textId="77777777" w:rsidR="00D33487" w:rsidRDefault="00D33487" w:rsidP="00D33487">
      <w:pPr>
        <w:keepNext/>
        <w:tabs>
          <w:tab w:val="left" w:pos="-142"/>
          <w:tab w:val="left" w:pos="0"/>
        </w:tabs>
        <w:spacing w:line="276" w:lineRule="auto"/>
        <w:jc w:val="center"/>
        <w:rPr>
          <w:rFonts w:ascii="Times New Roman" w:hAnsi="Times New Roman" w:cs="Times New Roman"/>
          <w:bCs/>
          <w:color w:val="000000"/>
          <w:sz w:val="22"/>
          <w:szCs w:val="22"/>
        </w:rPr>
      </w:pPr>
      <w:r>
        <w:rPr>
          <w:rFonts w:ascii="Times New Roman" w:hAnsi="Times New Roman" w:cs="Times New Roman"/>
          <w:bCs/>
          <w:color w:val="000000"/>
        </w:rPr>
        <w:t xml:space="preserve">О порядке оформления прав пользования муниципальным имуществом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 </w:t>
      </w:r>
      <w:r>
        <w:rPr>
          <w:rFonts w:ascii="Times New Roman" w:hAnsi="Times New Roman" w:cs="Times New Roman"/>
          <w:bCs/>
          <w:color w:val="000000"/>
        </w:rPr>
        <w:t xml:space="preserve">муниципального района Стерлибашевский район Республики Башкортостан </w:t>
      </w:r>
    </w:p>
    <w:p w14:paraId="72E5CD30" w14:textId="77777777" w:rsidR="00D33487" w:rsidRPr="001F0C8A" w:rsidRDefault="00D33487" w:rsidP="00D33487">
      <w:pPr>
        <w:keepNext/>
        <w:tabs>
          <w:tab w:val="left" w:pos="-142"/>
          <w:tab w:val="left" w:pos="0"/>
        </w:tabs>
        <w:spacing w:line="276" w:lineRule="auto"/>
        <w:jc w:val="center"/>
        <w:rPr>
          <w:rFonts w:ascii="Times New Roman" w:hAnsi="Times New Roman" w:cs="Times New Roman"/>
          <w:bCs/>
        </w:rPr>
      </w:pPr>
      <w:r>
        <w:rPr>
          <w:rFonts w:ascii="Times New Roman" w:hAnsi="Times New Roman" w:cs="Times New Roman"/>
          <w:bCs/>
          <w:color w:val="000000"/>
        </w:rPr>
        <w:t>и об определении годовой арендной платы</w:t>
      </w:r>
      <w:r>
        <w:rPr>
          <w:rFonts w:ascii="Times New Roman" w:hAnsi="Times New Roman" w:cs="Times New Roman"/>
          <w:bCs/>
        </w:rPr>
        <w:t xml:space="preserve"> за пользование муниципальным имуществом</w:t>
      </w:r>
      <w:r w:rsidRPr="001F0C8A">
        <w:rPr>
          <w:bCs/>
          <w:color w:val="000000"/>
        </w:rPr>
        <w:t xml:space="preserve">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bCs/>
        </w:rPr>
        <w:t xml:space="preserve"> муниципального района Стерлибашевский район Республики Башкортостан</w:t>
      </w:r>
    </w:p>
    <w:p w14:paraId="74FD9BCD" w14:textId="77777777" w:rsidR="00D33487" w:rsidRDefault="00D33487" w:rsidP="00D33487">
      <w:pPr>
        <w:tabs>
          <w:tab w:val="left" w:pos="375"/>
        </w:tabs>
        <w:rPr>
          <w:rFonts w:ascii="Times New Roman" w:hAnsi="Times New Roman" w:cs="Times New Roman"/>
        </w:rPr>
      </w:pPr>
      <w:r>
        <w:rPr>
          <w:rFonts w:ascii="Times New Roman" w:hAnsi="Times New Roman" w:cs="Times New Roman"/>
        </w:rPr>
        <w:tab/>
      </w:r>
    </w:p>
    <w:p w14:paraId="404F00EF" w14:textId="77777777" w:rsidR="00D33487" w:rsidRDefault="00D33487" w:rsidP="00D33487">
      <w:pPr>
        <w:keepNext/>
        <w:tabs>
          <w:tab w:val="left" w:pos="10206"/>
        </w:tabs>
        <w:spacing w:line="276" w:lineRule="auto"/>
        <w:ind w:right="-1" w:firstLine="567"/>
        <w:jc w:val="both"/>
        <w:rPr>
          <w:rFonts w:ascii="Times New Roman" w:hAnsi="Times New Roman" w:cs="Times New Roman"/>
          <w:color w:val="000000"/>
        </w:rPr>
      </w:pPr>
      <w:r>
        <w:rPr>
          <w:rFonts w:ascii="Times New Roman" w:hAnsi="Times New Roman" w:cs="Times New Roman"/>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внесенными изменениями,  </w:t>
      </w:r>
      <w:r>
        <w:rPr>
          <w:rFonts w:ascii="Times New Roman" w:hAnsi="Times New Roman" w:cs="Times New Roman"/>
          <w:color w:val="000000"/>
        </w:rPr>
        <w:t>Совет муниципального района Стерлибашевский район Республики Башкортостан решил:</w:t>
      </w:r>
    </w:p>
    <w:p w14:paraId="31E3953C" w14:textId="77777777" w:rsidR="00D33487" w:rsidRDefault="00D33487" w:rsidP="00D33487">
      <w:pPr>
        <w:tabs>
          <w:tab w:val="left" w:pos="10206"/>
        </w:tabs>
        <w:ind w:right="-1" w:firstLine="567"/>
        <w:jc w:val="both"/>
        <w:rPr>
          <w:rFonts w:ascii="Times New Roman" w:hAnsi="Times New Roman" w:cs="Times New Roman"/>
        </w:rPr>
      </w:pPr>
      <w:r>
        <w:rPr>
          <w:rFonts w:ascii="Times New Roman" w:hAnsi="Times New Roman" w:cs="Times New Roman"/>
        </w:rPr>
        <w:t>1. Утвердить прилагаемые:</w:t>
      </w:r>
    </w:p>
    <w:p w14:paraId="02E0F26C" w14:textId="77777777" w:rsidR="00D33487" w:rsidRDefault="00D33487" w:rsidP="00D33487">
      <w:pPr>
        <w:tabs>
          <w:tab w:val="left" w:pos="10206"/>
        </w:tabs>
        <w:ind w:right="-1" w:firstLine="567"/>
        <w:jc w:val="both"/>
        <w:rPr>
          <w:rFonts w:ascii="Times New Roman" w:hAnsi="Times New Roman" w:cs="Times New Roman"/>
        </w:rPr>
      </w:pPr>
      <w:r>
        <w:rPr>
          <w:rFonts w:ascii="Times New Roman" w:hAnsi="Times New Roman" w:cs="Times New Roman"/>
        </w:rPr>
        <w:t xml:space="preserve">1.1. Порядок оформления прав пользования муниципальным имуществом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 </w:t>
      </w:r>
      <w:r>
        <w:rPr>
          <w:rFonts w:ascii="Times New Roman" w:hAnsi="Times New Roman" w:cs="Times New Roman"/>
        </w:rPr>
        <w:t>муниципального района Стерлибашевский район Республики Башкортостан согласно приложению №1;</w:t>
      </w:r>
    </w:p>
    <w:p w14:paraId="0AC0C1A0" w14:textId="77777777" w:rsidR="00D33487" w:rsidRDefault="00D33487" w:rsidP="00D33487">
      <w:pPr>
        <w:tabs>
          <w:tab w:val="left" w:pos="10206"/>
        </w:tabs>
        <w:ind w:right="-1" w:firstLine="567"/>
        <w:jc w:val="both"/>
        <w:rPr>
          <w:rFonts w:ascii="Times New Roman" w:hAnsi="Times New Roman" w:cs="Times New Roman"/>
        </w:rPr>
      </w:pPr>
      <w:r>
        <w:rPr>
          <w:rFonts w:ascii="Times New Roman" w:hAnsi="Times New Roman" w:cs="Times New Roman"/>
        </w:rPr>
        <w:t>1.2. Методику определения годовой арендной платы за пользование муниципальным имуществом</w:t>
      </w:r>
      <w:r>
        <w:t xml:space="preserve">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согласно приложению №2.</w:t>
      </w:r>
    </w:p>
    <w:p w14:paraId="1FD0C6EF" w14:textId="77777777" w:rsidR="00D33487" w:rsidRDefault="00D33487" w:rsidP="00D33487">
      <w:pPr>
        <w:tabs>
          <w:tab w:val="left" w:pos="10206"/>
        </w:tabs>
        <w:ind w:right="-1" w:firstLine="567"/>
        <w:jc w:val="both"/>
        <w:rPr>
          <w:rFonts w:ascii="Times New Roman" w:hAnsi="Times New Roman" w:cs="Times New Roman"/>
        </w:rPr>
      </w:pPr>
      <w:r>
        <w:rPr>
          <w:rFonts w:ascii="Times New Roman" w:hAnsi="Times New Roman" w:cs="Times New Roman"/>
        </w:rPr>
        <w:t>2. Признать утратившими силу:</w:t>
      </w:r>
    </w:p>
    <w:p w14:paraId="276C84F3" w14:textId="77777777" w:rsidR="00D33487" w:rsidRPr="00E72773" w:rsidRDefault="00D33487" w:rsidP="00D33487">
      <w:pPr>
        <w:jc w:val="both"/>
        <w:rPr>
          <w:rFonts w:ascii="Times New Roman" w:hAnsi="Times New Roman" w:cs="Times New Roman"/>
          <w:b/>
          <w:bCs/>
        </w:rPr>
      </w:pPr>
      <w:r>
        <w:rPr>
          <w:rFonts w:ascii="Times New Roman" w:hAnsi="Times New Roman" w:cs="Times New Roman"/>
        </w:rPr>
        <w:t xml:space="preserve">- решение Совета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 </w:t>
      </w:r>
      <w:r>
        <w:rPr>
          <w:rFonts w:ascii="Times New Roman" w:hAnsi="Times New Roman" w:cs="Times New Roman"/>
          <w:color w:val="000000"/>
        </w:rPr>
        <w:t>муниципального района Стерлибашевский район Республики Башкортостан от 1</w:t>
      </w:r>
      <w:r>
        <w:rPr>
          <w:color w:val="000000"/>
        </w:rPr>
        <w:t>3</w:t>
      </w:r>
      <w:r>
        <w:rPr>
          <w:rFonts w:ascii="Times New Roman" w:hAnsi="Times New Roman" w:cs="Times New Roman"/>
          <w:bCs/>
          <w:color w:val="000000"/>
        </w:rPr>
        <w:t>.0</w:t>
      </w:r>
      <w:r>
        <w:rPr>
          <w:bCs/>
          <w:color w:val="000000"/>
        </w:rPr>
        <w:t>5</w:t>
      </w:r>
      <w:r>
        <w:rPr>
          <w:rFonts w:ascii="Times New Roman" w:hAnsi="Times New Roman" w:cs="Times New Roman"/>
          <w:bCs/>
          <w:color w:val="000000"/>
        </w:rPr>
        <w:t>.201</w:t>
      </w:r>
      <w:r>
        <w:rPr>
          <w:bCs/>
          <w:color w:val="000000"/>
        </w:rPr>
        <w:t>9</w:t>
      </w:r>
      <w:r>
        <w:rPr>
          <w:rFonts w:ascii="Times New Roman" w:hAnsi="Times New Roman" w:cs="Times New Roman"/>
          <w:bCs/>
          <w:color w:val="000000"/>
        </w:rPr>
        <w:t xml:space="preserve"> года №</w:t>
      </w:r>
      <w:r>
        <w:rPr>
          <w:bCs/>
          <w:color w:val="000000"/>
        </w:rPr>
        <w:t>82</w:t>
      </w:r>
      <w:r>
        <w:rPr>
          <w:rFonts w:ascii="Times New Roman" w:hAnsi="Times New Roman" w:cs="Times New Roman"/>
          <w:bCs/>
          <w:color w:val="000000"/>
        </w:rPr>
        <w:t>-</w:t>
      </w:r>
      <w:r>
        <w:rPr>
          <w:bCs/>
          <w:color w:val="000000"/>
        </w:rPr>
        <w:t>2</w:t>
      </w:r>
      <w:r>
        <w:rPr>
          <w:rFonts w:ascii="Times New Roman" w:hAnsi="Times New Roman" w:cs="Times New Roman"/>
          <w:bCs/>
          <w:color w:val="000000"/>
        </w:rPr>
        <w:t xml:space="preserve"> </w:t>
      </w:r>
      <w:proofErr w:type="gramStart"/>
      <w:r>
        <w:rPr>
          <w:rFonts w:ascii="Times New Roman" w:hAnsi="Times New Roman" w:cs="Times New Roman"/>
          <w:color w:val="000000"/>
        </w:rPr>
        <w:t>«</w:t>
      </w:r>
      <w:r w:rsidRPr="00E72773">
        <w:rPr>
          <w:b/>
        </w:rPr>
        <w:t xml:space="preserve"> </w:t>
      </w:r>
      <w:r w:rsidRPr="00E72773">
        <w:rPr>
          <w:rFonts w:ascii="Times New Roman" w:hAnsi="Times New Roman" w:cs="Times New Roman"/>
          <w:bCs/>
        </w:rPr>
        <w:t>Об</w:t>
      </w:r>
      <w:proofErr w:type="gramEnd"/>
      <w:r w:rsidRPr="00E72773">
        <w:rPr>
          <w:rFonts w:ascii="Times New Roman" w:hAnsi="Times New Roman" w:cs="Times New Roman"/>
          <w:bCs/>
        </w:rPr>
        <w:t xml:space="preserve"> определении размера арендной платы за земли, находящиеся в муниципальной собственности  сельского поселения </w:t>
      </w:r>
      <w:proofErr w:type="spellStart"/>
      <w:r w:rsidRPr="00E72773">
        <w:rPr>
          <w:rFonts w:ascii="Times New Roman" w:hAnsi="Times New Roman" w:cs="Times New Roman"/>
          <w:bCs/>
        </w:rPr>
        <w:t>Айдаралинский</w:t>
      </w:r>
      <w:proofErr w:type="spellEnd"/>
      <w:r w:rsidRPr="00E72773">
        <w:rPr>
          <w:rFonts w:ascii="Times New Roman" w:hAnsi="Times New Roman" w:cs="Times New Roman"/>
          <w:bCs/>
        </w:rPr>
        <w:t xml:space="preserve"> сельсовет муниципального района Стерлибашевский район Республики Башкортостан</w:t>
      </w:r>
      <w:r>
        <w:rPr>
          <w:rFonts w:ascii="Times New Roman" w:hAnsi="Times New Roman" w:cs="Times New Roman"/>
          <w:color w:val="000000"/>
        </w:rPr>
        <w:t>»;</w:t>
      </w:r>
    </w:p>
    <w:p w14:paraId="09352979" w14:textId="77777777" w:rsidR="00D33487" w:rsidRDefault="00D33487" w:rsidP="00D33487">
      <w:pPr>
        <w:tabs>
          <w:tab w:val="left" w:pos="10206"/>
        </w:tabs>
        <w:ind w:right="-1" w:firstLine="567"/>
        <w:jc w:val="both"/>
        <w:rPr>
          <w:rFonts w:ascii="Times New Roman" w:hAnsi="Times New Roman" w:cs="Times New Roman"/>
          <w:bCs/>
          <w:color w:val="000000"/>
        </w:rPr>
      </w:pPr>
      <w:r>
        <w:rPr>
          <w:rFonts w:ascii="Times New Roman" w:hAnsi="Times New Roman" w:cs="Times New Roman"/>
        </w:rPr>
        <w:t>3. Настоящее решение вступает в силу с момента подписания и распространяет свое действие с 01.01.2022 года.</w:t>
      </w:r>
      <w:r>
        <w:rPr>
          <w:rFonts w:ascii="Times New Roman" w:hAnsi="Times New Roman" w:cs="Times New Roman"/>
          <w:bCs/>
          <w:color w:val="000000"/>
        </w:rPr>
        <w:t xml:space="preserve"> </w:t>
      </w:r>
    </w:p>
    <w:p w14:paraId="5784B1DA" w14:textId="77777777" w:rsidR="00D33487" w:rsidRDefault="00D33487" w:rsidP="00D33487">
      <w:pPr>
        <w:keepNext/>
        <w:spacing w:line="276" w:lineRule="auto"/>
        <w:ind w:firstLine="567"/>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color w:val="000000"/>
        </w:rPr>
        <w:t>Контроль за исполнением настоящего решения возложить на постоянную комиссию Совета</w:t>
      </w:r>
      <w:r>
        <w:rPr>
          <w:color w:val="000000"/>
        </w:rPr>
        <w:t xml:space="preserve">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color w:val="000000"/>
        </w:rPr>
        <w:t xml:space="preserve"> муниципального района Стерлибашевский район Республики Башкортостан по бюджету, </w:t>
      </w:r>
      <w:r>
        <w:rPr>
          <w:rFonts w:ascii="Times New Roman" w:hAnsi="Times New Roman" w:cs="Times New Roman"/>
          <w:color w:val="000000"/>
        </w:rPr>
        <w:lastRenderedPageBreak/>
        <w:t xml:space="preserve">налогам, экономическому развитию, вопросам собственности и инвестиционной политике (председатель </w:t>
      </w:r>
      <w:r>
        <w:rPr>
          <w:color w:val="000000"/>
        </w:rPr>
        <w:t>Камалетдинова Г.Г</w:t>
      </w:r>
      <w:r>
        <w:rPr>
          <w:rFonts w:ascii="Times New Roman" w:hAnsi="Times New Roman" w:cs="Times New Roman"/>
          <w:color w:val="000000"/>
        </w:rPr>
        <w:t>.).</w:t>
      </w:r>
    </w:p>
    <w:p w14:paraId="18A7E4CE" w14:textId="77777777" w:rsidR="00D33487" w:rsidRDefault="00D33487" w:rsidP="00D33487">
      <w:pPr>
        <w:tabs>
          <w:tab w:val="left" w:pos="9355"/>
          <w:tab w:val="left" w:pos="9720"/>
          <w:tab w:val="left" w:pos="10206"/>
        </w:tabs>
        <w:ind w:right="-1" w:firstLine="567"/>
        <w:jc w:val="both"/>
        <w:rPr>
          <w:rFonts w:ascii="Times New Roman" w:hAnsi="Times New Roman" w:cs="Times New Roman"/>
        </w:rPr>
      </w:pPr>
    </w:p>
    <w:p w14:paraId="7C018481" w14:textId="77777777" w:rsidR="00D33487" w:rsidRDefault="00D33487" w:rsidP="00D33487">
      <w:pPr>
        <w:pStyle w:val="ConsPlusNormal"/>
        <w:tabs>
          <w:tab w:val="left" w:pos="0"/>
          <w:tab w:val="left" w:pos="900"/>
          <w:tab w:val="left" w:pos="10206"/>
        </w:tabs>
        <w:ind w:right="-1" w:firstLine="567"/>
        <w:jc w:val="both"/>
        <w:rPr>
          <w:sz w:val="22"/>
          <w:szCs w:val="22"/>
        </w:rPr>
      </w:pPr>
    </w:p>
    <w:p w14:paraId="6145489D" w14:textId="77777777" w:rsidR="00D33487" w:rsidRDefault="00D33487" w:rsidP="00D33487">
      <w:pPr>
        <w:tabs>
          <w:tab w:val="left" w:pos="0"/>
        </w:tabs>
        <w:ind w:right="-1"/>
        <w:jc w:val="both"/>
        <w:rPr>
          <w:rFonts w:ascii="Times New Roman" w:hAnsi="Times New Roman" w:cs="Times New Roman"/>
          <w:sz w:val="22"/>
          <w:szCs w:val="22"/>
        </w:rPr>
      </w:pPr>
      <w:r>
        <w:rPr>
          <w:rFonts w:ascii="Times New Roman" w:hAnsi="Times New Roman" w:cs="Times New Roman"/>
        </w:rPr>
        <w:t xml:space="preserve">Председатель Совета                                                                              </w:t>
      </w:r>
      <w:r>
        <w:rPr>
          <w:color w:val="000000"/>
        </w:rPr>
        <w:t>Камалетдинова Г.Г</w:t>
      </w:r>
      <w:r>
        <w:rPr>
          <w:rFonts w:ascii="Times New Roman" w:hAnsi="Times New Roman" w:cs="Times New Roman"/>
          <w:color w:val="000000"/>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2043"/>
        <w:gridCol w:w="5278"/>
      </w:tblGrid>
      <w:tr w:rsidR="00D33487" w14:paraId="4B0634EC" w14:textId="77777777" w:rsidTr="00B91883">
        <w:tc>
          <w:tcPr>
            <w:tcW w:w="2258" w:type="dxa"/>
          </w:tcPr>
          <w:p w14:paraId="39FFA3B3" w14:textId="77777777" w:rsidR="00D33487" w:rsidRDefault="00D33487" w:rsidP="00B91883">
            <w:pPr>
              <w:autoSpaceDE w:val="0"/>
              <w:autoSpaceDN w:val="0"/>
              <w:adjustRightInd w:val="0"/>
              <w:rPr>
                <w:rFonts w:ascii="Times New Roman" w:hAnsi="Times New Roman" w:cs="Times New Roman"/>
              </w:rPr>
            </w:pPr>
          </w:p>
        </w:tc>
        <w:tc>
          <w:tcPr>
            <w:tcW w:w="2270" w:type="dxa"/>
          </w:tcPr>
          <w:p w14:paraId="1F37DCC0" w14:textId="77777777" w:rsidR="00D33487" w:rsidRDefault="00D33487" w:rsidP="00B91883">
            <w:pPr>
              <w:autoSpaceDE w:val="0"/>
              <w:autoSpaceDN w:val="0"/>
              <w:adjustRightInd w:val="0"/>
              <w:rPr>
                <w:rFonts w:ascii="Times New Roman" w:hAnsi="Times New Roman" w:cs="Times New Roman"/>
              </w:rPr>
            </w:pPr>
          </w:p>
        </w:tc>
        <w:tc>
          <w:tcPr>
            <w:tcW w:w="5678" w:type="dxa"/>
          </w:tcPr>
          <w:p w14:paraId="3D1C799B" w14:textId="77777777" w:rsidR="00D33487" w:rsidRDefault="00D33487" w:rsidP="00B91883">
            <w:pPr>
              <w:autoSpaceDE w:val="0"/>
              <w:autoSpaceDN w:val="0"/>
              <w:adjustRightInd w:val="0"/>
              <w:rPr>
                <w:rFonts w:ascii="Times New Roman" w:hAnsi="Times New Roman" w:cs="Times New Roman"/>
              </w:rPr>
            </w:pPr>
          </w:p>
          <w:p w14:paraId="5F916334" w14:textId="77777777" w:rsidR="00D33487" w:rsidRDefault="00D33487" w:rsidP="00B91883">
            <w:pPr>
              <w:autoSpaceDE w:val="0"/>
              <w:autoSpaceDN w:val="0"/>
              <w:adjustRightInd w:val="0"/>
              <w:jc w:val="right"/>
              <w:rPr>
                <w:rFonts w:ascii="Times New Roman" w:hAnsi="Times New Roman" w:cs="Times New Roman"/>
              </w:rPr>
            </w:pPr>
          </w:p>
          <w:p w14:paraId="3E7D63C3" w14:textId="77777777" w:rsidR="00D33487" w:rsidRDefault="00D33487" w:rsidP="00B91883">
            <w:pPr>
              <w:autoSpaceDE w:val="0"/>
              <w:autoSpaceDN w:val="0"/>
              <w:adjustRightInd w:val="0"/>
              <w:jc w:val="right"/>
              <w:rPr>
                <w:rFonts w:ascii="Times New Roman" w:hAnsi="Times New Roman" w:cs="Times New Roman"/>
              </w:rPr>
            </w:pPr>
          </w:p>
          <w:p w14:paraId="357D42B7" w14:textId="77777777" w:rsidR="00D33487" w:rsidRDefault="00D33487" w:rsidP="00B91883">
            <w:pPr>
              <w:autoSpaceDE w:val="0"/>
              <w:autoSpaceDN w:val="0"/>
              <w:adjustRightInd w:val="0"/>
              <w:jc w:val="right"/>
              <w:rPr>
                <w:rFonts w:ascii="Times New Roman" w:hAnsi="Times New Roman" w:cs="Times New Roman"/>
              </w:rPr>
            </w:pPr>
          </w:p>
          <w:p w14:paraId="27FDF4D0" w14:textId="77777777" w:rsidR="00D33487" w:rsidRDefault="00D33487" w:rsidP="00B91883">
            <w:pPr>
              <w:autoSpaceDE w:val="0"/>
              <w:autoSpaceDN w:val="0"/>
              <w:adjustRightInd w:val="0"/>
              <w:jc w:val="right"/>
              <w:rPr>
                <w:rFonts w:ascii="Times New Roman" w:hAnsi="Times New Roman" w:cs="Times New Roman"/>
              </w:rPr>
            </w:pPr>
          </w:p>
          <w:p w14:paraId="6CE02575" w14:textId="77777777" w:rsidR="00D33487" w:rsidRDefault="00D33487" w:rsidP="00B91883">
            <w:pPr>
              <w:autoSpaceDE w:val="0"/>
              <w:autoSpaceDN w:val="0"/>
              <w:adjustRightInd w:val="0"/>
              <w:jc w:val="right"/>
              <w:rPr>
                <w:rFonts w:ascii="Times New Roman" w:hAnsi="Times New Roman" w:cs="Times New Roman"/>
              </w:rPr>
            </w:pPr>
          </w:p>
          <w:p w14:paraId="0D957F56" w14:textId="77777777" w:rsidR="00D33487" w:rsidRDefault="00D33487" w:rsidP="00B91883">
            <w:pPr>
              <w:autoSpaceDE w:val="0"/>
              <w:autoSpaceDN w:val="0"/>
              <w:adjustRightInd w:val="0"/>
              <w:jc w:val="right"/>
              <w:rPr>
                <w:rFonts w:ascii="Times New Roman" w:hAnsi="Times New Roman" w:cs="Times New Roman"/>
              </w:rPr>
            </w:pPr>
          </w:p>
          <w:p w14:paraId="08B0A6F8" w14:textId="77777777" w:rsidR="00D33487" w:rsidRDefault="00D33487" w:rsidP="00B91883">
            <w:pPr>
              <w:autoSpaceDE w:val="0"/>
              <w:autoSpaceDN w:val="0"/>
              <w:adjustRightInd w:val="0"/>
              <w:jc w:val="right"/>
              <w:rPr>
                <w:rFonts w:ascii="Times New Roman" w:hAnsi="Times New Roman" w:cs="Times New Roman"/>
              </w:rPr>
            </w:pPr>
          </w:p>
          <w:p w14:paraId="7B3A071A" w14:textId="77777777" w:rsidR="00D33487" w:rsidRDefault="00D33487" w:rsidP="00B91883">
            <w:pPr>
              <w:autoSpaceDE w:val="0"/>
              <w:autoSpaceDN w:val="0"/>
              <w:adjustRightInd w:val="0"/>
              <w:jc w:val="right"/>
              <w:rPr>
                <w:rFonts w:ascii="Times New Roman" w:hAnsi="Times New Roman" w:cs="Times New Roman"/>
              </w:rPr>
            </w:pPr>
          </w:p>
          <w:p w14:paraId="4409D627" w14:textId="77777777" w:rsidR="00D33487" w:rsidRDefault="00D33487" w:rsidP="00B91883">
            <w:pPr>
              <w:autoSpaceDE w:val="0"/>
              <w:autoSpaceDN w:val="0"/>
              <w:adjustRightInd w:val="0"/>
              <w:jc w:val="right"/>
              <w:rPr>
                <w:rFonts w:ascii="Times New Roman" w:hAnsi="Times New Roman" w:cs="Times New Roman"/>
              </w:rPr>
            </w:pPr>
          </w:p>
          <w:p w14:paraId="11A43B43" w14:textId="77777777" w:rsidR="00D33487" w:rsidRDefault="00D33487" w:rsidP="00B91883">
            <w:pPr>
              <w:autoSpaceDE w:val="0"/>
              <w:autoSpaceDN w:val="0"/>
              <w:adjustRightInd w:val="0"/>
              <w:jc w:val="right"/>
              <w:rPr>
                <w:rFonts w:ascii="Times New Roman" w:hAnsi="Times New Roman" w:cs="Times New Roman"/>
              </w:rPr>
            </w:pPr>
          </w:p>
          <w:p w14:paraId="718259A5" w14:textId="77777777" w:rsidR="00D33487" w:rsidRDefault="00D33487" w:rsidP="00B91883">
            <w:pPr>
              <w:autoSpaceDE w:val="0"/>
              <w:autoSpaceDN w:val="0"/>
              <w:adjustRightInd w:val="0"/>
              <w:jc w:val="right"/>
              <w:rPr>
                <w:rFonts w:ascii="Times New Roman" w:hAnsi="Times New Roman" w:cs="Times New Roman"/>
              </w:rPr>
            </w:pPr>
          </w:p>
          <w:p w14:paraId="53B4CD15" w14:textId="77777777" w:rsidR="00D33487" w:rsidRDefault="00D33487" w:rsidP="00B91883">
            <w:pPr>
              <w:autoSpaceDE w:val="0"/>
              <w:autoSpaceDN w:val="0"/>
              <w:adjustRightInd w:val="0"/>
              <w:jc w:val="right"/>
              <w:rPr>
                <w:rFonts w:ascii="Times New Roman" w:hAnsi="Times New Roman" w:cs="Times New Roman"/>
              </w:rPr>
            </w:pPr>
          </w:p>
          <w:p w14:paraId="7A7D5E14" w14:textId="77777777" w:rsidR="00D33487" w:rsidRDefault="00D33487" w:rsidP="00B91883">
            <w:pPr>
              <w:autoSpaceDE w:val="0"/>
              <w:autoSpaceDN w:val="0"/>
              <w:adjustRightInd w:val="0"/>
              <w:jc w:val="right"/>
              <w:rPr>
                <w:rFonts w:ascii="Times New Roman" w:hAnsi="Times New Roman" w:cs="Times New Roman"/>
              </w:rPr>
            </w:pPr>
          </w:p>
          <w:p w14:paraId="29644362" w14:textId="77777777" w:rsidR="00D33487" w:rsidRDefault="00D33487" w:rsidP="00B91883">
            <w:pPr>
              <w:autoSpaceDE w:val="0"/>
              <w:autoSpaceDN w:val="0"/>
              <w:adjustRightInd w:val="0"/>
              <w:jc w:val="right"/>
              <w:rPr>
                <w:rFonts w:ascii="Times New Roman" w:hAnsi="Times New Roman" w:cs="Times New Roman"/>
              </w:rPr>
            </w:pPr>
          </w:p>
          <w:p w14:paraId="0B98CCC1" w14:textId="77777777" w:rsidR="00D33487" w:rsidRDefault="00D33487" w:rsidP="00B91883">
            <w:pPr>
              <w:autoSpaceDE w:val="0"/>
              <w:autoSpaceDN w:val="0"/>
              <w:adjustRightInd w:val="0"/>
              <w:jc w:val="right"/>
              <w:rPr>
                <w:rFonts w:ascii="Times New Roman" w:hAnsi="Times New Roman" w:cs="Times New Roman"/>
              </w:rPr>
            </w:pPr>
          </w:p>
          <w:p w14:paraId="4450C2F3" w14:textId="77777777" w:rsidR="00D33487" w:rsidRDefault="00D33487" w:rsidP="00B91883">
            <w:pPr>
              <w:autoSpaceDE w:val="0"/>
              <w:autoSpaceDN w:val="0"/>
              <w:adjustRightInd w:val="0"/>
              <w:jc w:val="right"/>
              <w:rPr>
                <w:rFonts w:ascii="Times New Roman" w:hAnsi="Times New Roman" w:cs="Times New Roman"/>
              </w:rPr>
            </w:pPr>
          </w:p>
          <w:p w14:paraId="4DAE4B30" w14:textId="77777777" w:rsidR="00D33487" w:rsidRDefault="00D33487" w:rsidP="00B91883">
            <w:pPr>
              <w:autoSpaceDE w:val="0"/>
              <w:autoSpaceDN w:val="0"/>
              <w:adjustRightInd w:val="0"/>
              <w:jc w:val="right"/>
              <w:rPr>
                <w:rFonts w:ascii="Times New Roman" w:hAnsi="Times New Roman" w:cs="Times New Roman"/>
              </w:rPr>
            </w:pPr>
          </w:p>
          <w:p w14:paraId="0E4CF408" w14:textId="77777777" w:rsidR="00D33487" w:rsidRDefault="00D33487" w:rsidP="00B91883">
            <w:pPr>
              <w:autoSpaceDE w:val="0"/>
              <w:autoSpaceDN w:val="0"/>
              <w:adjustRightInd w:val="0"/>
              <w:jc w:val="right"/>
              <w:rPr>
                <w:rFonts w:ascii="Times New Roman" w:hAnsi="Times New Roman" w:cs="Times New Roman"/>
              </w:rPr>
            </w:pPr>
          </w:p>
          <w:p w14:paraId="190BFE8C" w14:textId="77777777" w:rsidR="00D33487" w:rsidRDefault="00D33487" w:rsidP="00B91883">
            <w:pPr>
              <w:autoSpaceDE w:val="0"/>
              <w:autoSpaceDN w:val="0"/>
              <w:adjustRightInd w:val="0"/>
              <w:jc w:val="right"/>
              <w:rPr>
                <w:rFonts w:ascii="Times New Roman" w:hAnsi="Times New Roman" w:cs="Times New Roman"/>
              </w:rPr>
            </w:pPr>
          </w:p>
          <w:p w14:paraId="7FDD7919" w14:textId="77777777" w:rsidR="00D33487" w:rsidRDefault="00D33487" w:rsidP="00B91883">
            <w:pPr>
              <w:autoSpaceDE w:val="0"/>
              <w:autoSpaceDN w:val="0"/>
              <w:adjustRightInd w:val="0"/>
              <w:jc w:val="right"/>
              <w:rPr>
                <w:rFonts w:ascii="Times New Roman" w:hAnsi="Times New Roman" w:cs="Times New Roman"/>
              </w:rPr>
            </w:pPr>
          </w:p>
          <w:p w14:paraId="183C433D" w14:textId="77777777" w:rsidR="00D33487" w:rsidRDefault="00D33487" w:rsidP="00B91883">
            <w:pPr>
              <w:autoSpaceDE w:val="0"/>
              <w:autoSpaceDN w:val="0"/>
              <w:adjustRightInd w:val="0"/>
              <w:jc w:val="right"/>
              <w:rPr>
                <w:rFonts w:ascii="Times New Roman" w:hAnsi="Times New Roman" w:cs="Times New Roman"/>
              </w:rPr>
            </w:pPr>
          </w:p>
          <w:p w14:paraId="331EE55E" w14:textId="77777777" w:rsidR="00D33487" w:rsidRDefault="00D33487" w:rsidP="00B91883">
            <w:pPr>
              <w:autoSpaceDE w:val="0"/>
              <w:autoSpaceDN w:val="0"/>
              <w:adjustRightInd w:val="0"/>
              <w:jc w:val="right"/>
              <w:rPr>
                <w:rFonts w:ascii="Times New Roman" w:hAnsi="Times New Roman" w:cs="Times New Roman"/>
              </w:rPr>
            </w:pPr>
          </w:p>
          <w:p w14:paraId="4158151E" w14:textId="77777777" w:rsidR="00D33487" w:rsidRDefault="00D33487" w:rsidP="00B91883">
            <w:pPr>
              <w:autoSpaceDE w:val="0"/>
              <w:autoSpaceDN w:val="0"/>
              <w:adjustRightInd w:val="0"/>
              <w:jc w:val="right"/>
              <w:rPr>
                <w:rFonts w:ascii="Times New Roman" w:hAnsi="Times New Roman" w:cs="Times New Roman"/>
              </w:rPr>
            </w:pPr>
          </w:p>
          <w:p w14:paraId="01FC32AF" w14:textId="77777777" w:rsidR="00D33487" w:rsidRDefault="00D33487" w:rsidP="00B91883">
            <w:pPr>
              <w:autoSpaceDE w:val="0"/>
              <w:autoSpaceDN w:val="0"/>
              <w:adjustRightInd w:val="0"/>
              <w:jc w:val="right"/>
              <w:rPr>
                <w:rFonts w:ascii="Times New Roman" w:hAnsi="Times New Roman" w:cs="Times New Roman"/>
              </w:rPr>
            </w:pPr>
          </w:p>
          <w:p w14:paraId="4D931C4B" w14:textId="77777777" w:rsidR="00D33487" w:rsidRDefault="00D33487" w:rsidP="00B91883">
            <w:pPr>
              <w:autoSpaceDE w:val="0"/>
              <w:autoSpaceDN w:val="0"/>
              <w:adjustRightInd w:val="0"/>
              <w:jc w:val="right"/>
              <w:rPr>
                <w:rFonts w:ascii="Times New Roman" w:hAnsi="Times New Roman" w:cs="Times New Roman"/>
              </w:rPr>
            </w:pPr>
          </w:p>
          <w:p w14:paraId="6E75D404" w14:textId="77777777" w:rsidR="00D33487" w:rsidRDefault="00D33487" w:rsidP="00B91883">
            <w:pPr>
              <w:autoSpaceDE w:val="0"/>
              <w:autoSpaceDN w:val="0"/>
              <w:adjustRightInd w:val="0"/>
              <w:jc w:val="right"/>
              <w:rPr>
                <w:rFonts w:ascii="Times New Roman" w:hAnsi="Times New Roman" w:cs="Times New Roman"/>
              </w:rPr>
            </w:pPr>
          </w:p>
          <w:p w14:paraId="54AC4C31" w14:textId="77777777" w:rsidR="00D33487" w:rsidRDefault="00D33487" w:rsidP="00B91883">
            <w:pPr>
              <w:autoSpaceDE w:val="0"/>
              <w:autoSpaceDN w:val="0"/>
              <w:adjustRightInd w:val="0"/>
              <w:jc w:val="right"/>
              <w:rPr>
                <w:rFonts w:ascii="Times New Roman" w:hAnsi="Times New Roman" w:cs="Times New Roman"/>
              </w:rPr>
            </w:pPr>
          </w:p>
          <w:p w14:paraId="573B5AAF" w14:textId="77777777" w:rsidR="00D33487" w:rsidRDefault="00D33487" w:rsidP="00B91883">
            <w:pPr>
              <w:autoSpaceDE w:val="0"/>
              <w:autoSpaceDN w:val="0"/>
              <w:adjustRightInd w:val="0"/>
              <w:jc w:val="right"/>
              <w:rPr>
                <w:rFonts w:ascii="Times New Roman" w:hAnsi="Times New Roman" w:cs="Times New Roman"/>
              </w:rPr>
            </w:pPr>
          </w:p>
          <w:p w14:paraId="3CC1676F" w14:textId="77777777" w:rsidR="00D33487" w:rsidRDefault="00D33487" w:rsidP="00B91883">
            <w:pPr>
              <w:autoSpaceDE w:val="0"/>
              <w:autoSpaceDN w:val="0"/>
              <w:adjustRightInd w:val="0"/>
              <w:jc w:val="right"/>
              <w:rPr>
                <w:rFonts w:ascii="Times New Roman" w:hAnsi="Times New Roman" w:cs="Times New Roman"/>
              </w:rPr>
            </w:pPr>
          </w:p>
          <w:p w14:paraId="2CB3F54F" w14:textId="77777777" w:rsidR="00D33487" w:rsidRDefault="00D33487" w:rsidP="00B91883">
            <w:pPr>
              <w:autoSpaceDE w:val="0"/>
              <w:autoSpaceDN w:val="0"/>
              <w:adjustRightInd w:val="0"/>
              <w:jc w:val="right"/>
              <w:rPr>
                <w:rFonts w:ascii="Times New Roman" w:hAnsi="Times New Roman" w:cs="Times New Roman"/>
              </w:rPr>
            </w:pPr>
          </w:p>
          <w:p w14:paraId="5AA2AC9E" w14:textId="77777777" w:rsidR="00D33487" w:rsidRDefault="00D33487" w:rsidP="00B91883">
            <w:pPr>
              <w:autoSpaceDE w:val="0"/>
              <w:autoSpaceDN w:val="0"/>
              <w:adjustRightInd w:val="0"/>
              <w:jc w:val="right"/>
              <w:rPr>
                <w:rFonts w:ascii="Times New Roman" w:hAnsi="Times New Roman" w:cs="Times New Roman"/>
              </w:rPr>
            </w:pPr>
          </w:p>
          <w:p w14:paraId="7C7B7169" w14:textId="77777777" w:rsidR="00D33487" w:rsidRDefault="00D33487" w:rsidP="00B91883">
            <w:pPr>
              <w:autoSpaceDE w:val="0"/>
              <w:autoSpaceDN w:val="0"/>
              <w:adjustRightInd w:val="0"/>
              <w:jc w:val="right"/>
              <w:rPr>
                <w:rFonts w:ascii="Times New Roman" w:hAnsi="Times New Roman" w:cs="Times New Roman"/>
              </w:rPr>
            </w:pPr>
          </w:p>
          <w:p w14:paraId="68075EDA" w14:textId="77777777" w:rsidR="00D33487" w:rsidRDefault="00D33487" w:rsidP="00B91883">
            <w:pPr>
              <w:autoSpaceDE w:val="0"/>
              <w:autoSpaceDN w:val="0"/>
              <w:adjustRightInd w:val="0"/>
              <w:jc w:val="right"/>
              <w:rPr>
                <w:rFonts w:ascii="Times New Roman" w:hAnsi="Times New Roman" w:cs="Times New Roman"/>
              </w:rPr>
            </w:pPr>
          </w:p>
          <w:p w14:paraId="7E8C9288" w14:textId="77777777" w:rsidR="00D33487" w:rsidRDefault="00D33487" w:rsidP="00B91883">
            <w:pPr>
              <w:autoSpaceDE w:val="0"/>
              <w:autoSpaceDN w:val="0"/>
              <w:adjustRightInd w:val="0"/>
              <w:jc w:val="right"/>
              <w:rPr>
                <w:rFonts w:ascii="Times New Roman" w:hAnsi="Times New Roman" w:cs="Times New Roman"/>
              </w:rPr>
            </w:pPr>
          </w:p>
          <w:p w14:paraId="7A382F6B" w14:textId="77777777" w:rsidR="00D33487" w:rsidRDefault="00D33487" w:rsidP="00B91883">
            <w:pPr>
              <w:autoSpaceDE w:val="0"/>
              <w:autoSpaceDN w:val="0"/>
              <w:adjustRightInd w:val="0"/>
              <w:jc w:val="right"/>
              <w:rPr>
                <w:rFonts w:ascii="Times New Roman" w:hAnsi="Times New Roman" w:cs="Times New Roman"/>
              </w:rPr>
            </w:pPr>
          </w:p>
          <w:p w14:paraId="464BD071" w14:textId="77777777" w:rsidR="00D33487" w:rsidRDefault="00D33487" w:rsidP="00B91883">
            <w:pPr>
              <w:autoSpaceDE w:val="0"/>
              <w:autoSpaceDN w:val="0"/>
              <w:adjustRightInd w:val="0"/>
              <w:jc w:val="right"/>
              <w:rPr>
                <w:rFonts w:ascii="Times New Roman" w:hAnsi="Times New Roman" w:cs="Times New Roman"/>
              </w:rPr>
            </w:pPr>
          </w:p>
          <w:p w14:paraId="3ADB1398" w14:textId="77777777" w:rsidR="00D33487" w:rsidRDefault="00D33487" w:rsidP="00B91883">
            <w:pPr>
              <w:autoSpaceDE w:val="0"/>
              <w:autoSpaceDN w:val="0"/>
              <w:adjustRightInd w:val="0"/>
              <w:jc w:val="right"/>
              <w:rPr>
                <w:rFonts w:ascii="Times New Roman" w:hAnsi="Times New Roman" w:cs="Times New Roman"/>
              </w:rPr>
            </w:pPr>
          </w:p>
          <w:p w14:paraId="624B4979" w14:textId="77777777" w:rsidR="00D33487" w:rsidRDefault="00D33487" w:rsidP="00B91883">
            <w:pPr>
              <w:autoSpaceDE w:val="0"/>
              <w:autoSpaceDN w:val="0"/>
              <w:adjustRightInd w:val="0"/>
              <w:jc w:val="right"/>
              <w:rPr>
                <w:rFonts w:ascii="Times New Roman" w:hAnsi="Times New Roman" w:cs="Times New Roman"/>
              </w:rPr>
            </w:pPr>
          </w:p>
          <w:p w14:paraId="47A18FE4" w14:textId="77777777" w:rsidR="00D33487" w:rsidRDefault="00D33487" w:rsidP="00B91883">
            <w:pPr>
              <w:autoSpaceDE w:val="0"/>
              <w:autoSpaceDN w:val="0"/>
              <w:adjustRightInd w:val="0"/>
              <w:jc w:val="right"/>
              <w:rPr>
                <w:rFonts w:ascii="Times New Roman" w:hAnsi="Times New Roman" w:cs="Times New Roman"/>
              </w:rPr>
            </w:pPr>
          </w:p>
          <w:p w14:paraId="2D169796" w14:textId="77777777" w:rsidR="00D33487" w:rsidRDefault="00D33487" w:rsidP="00B91883">
            <w:pPr>
              <w:autoSpaceDE w:val="0"/>
              <w:autoSpaceDN w:val="0"/>
              <w:adjustRightInd w:val="0"/>
              <w:jc w:val="right"/>
              <w:rPr>
                <w:rFonts w:ascii="Times New Roman" w:hAnsi="Times New Roman" w:cs="Times New Roman"/>
              </w:rPr>
            </w:pPr>
          </w:p>
          <w:p w14:paraId="6F010B31" w14:textId="77777777" w:rsidR="00D33487" w:rsidRDefault="00D33487" w:rsidP="00B91883">
            <w:pPr>
              <w:autoSpaceDE w:val="0"/>
              <w:autoSpaceDN w:val="0"/>
              <w:adjustRightInd w:val="0"/>
              <w:jc w:val="right"/>
              <w:rPr>
                <w:rFonts w:ascii="Times New Roman" w:hAnsi="Times New Roman" w:cs="Times New Roman"/>
              </w:rPr>
            </w:pPr>
          </w:p>
          <w:p w14:paraId="1604AF0C" w14:textId="77777777" w:rsidR="00D33487" w:rsidRDefault="00D33487" w:rsidP="00B91883">
            <w:pPr>
              <w:autoSpaceDE w:val="0"/>
              <w:autoSpaceDN w:val="0"/>
              <w:adjustRightInd w:val="0"/>
              <w:jc w:val="right"/>
              <w:rPr>
                <w:rFonts w:ascii="Times New Roman" w:hAnsi="Times New Roman" w:cs="Times New Roman"/>
              </w:rPr>
            </w:pPr>
          </w:p>
          <w:p w14:paraId="685074B6" w14:textId="77777777" w:rsidR="00D33487" w:rsidRDefault="00D33487" w:rsidP="00B91883">
            <w:pPr>
              <w:autoSpaceDE w:val="0"/>
              <w:autoSpaceDN w:val="0"/>
              <w:adjustRightInd w:val="0"/>
              <w:jc w:val="right"/>
              <w:rPr>
                <w:rFonts w:ascii="Times New Roman" w:hAnsi="Times New Roman" w:cs="Times New Roman"/>
              </w:rPr>
            </w:pPr>
          </w:p>
          <w:p w14:paraId="48E2A082" w14:textId="77777777" w:rsidR="00D33487" w:rsidRDefault="00D33487" w:rsidP="00B91883">
            <w:pPr>
              <w:autoSpaceDE w:val="0"/>
              <w:autoSpaceDN w:val="0"/>
              <w:adjustRightInd w:val="0"/>
              <w:jc w:val="right"/>
              <w:rPr>
                <w:rFonts w:ascii="Times New Roman" w:hAnsi="Times New Roman" w:cs="Times New Roman"/>
              </w:rPr>
            </w:pPr>
          </w:p>
          <w:p w14:paraId="2D115820" w14:textId="77777777" w:rsidR="00D33487" w:rsidRDefault="00D33487" w:rsidP="00B91883">
            <w:pPr>
              <w:autoSpaceDE w:val="0"/>
              <w:autoSpaceDN w:val="0"/>
              <w:adjustRightInd w:val="0"/>
              <w:jc w:val="right"/>
              <w:rPr>
                <w:rFonts w:ascii="Times New Roman" w:hAnsi="Times New Roman" w:cs="Times New Roman"/>
              </w:rPr>
            </w:pPr>
          </w:p>
          <w:p w14:paraId="08721092" w14:textId="393478F6" w:rsidR="00D33487" w:rsidRDefault="00D33487" w:rsidP="00B91883">
            <w:pPr>
              <w:autoSpaceDE w:val="0"/>
              <w:autoSpaceDN w:val="0"/>
              <w:adjustRightInd w:val="0"/>
              <w:jc w:val="right"/>
              <w:rPr>
                <w:bCs/>
                <w:color w:val="000000"/>
              </w:rPr>
            </w:pPr>
            <w:r>
              <w:rPr>
                <w:rFonts w:ascii="Times New Roman" w:hAnsi="Times New Roman" w:cs="Times New Roman"/>
              </w:rPr>
              <w:lastRenderedPageBreak/>
              <w:t>Приложение №1                                                                                                  к решению Совета</w:t>
            </w:r>
            <w:r>
              <w:rPr>
                <w:bCs/>
                <w:color w:val="000000"/>
              </w:rPr>
              <w:t xml:space="preserve"> Администрации</w:t>
            </w:r>
          </w:p>
          <w:p w14:paraId="1AF25BAD" w14:textId="77777777" w:rsidR="00D33487" w:rsidRDefault="00D33487" w:rsidP="00B91883">
            <w:pPr>
              <w:autoSpaceDE w:val="0"/>
              <w:autoSpaceDN w:val="0"/>
              <w:adjustRightInd w:val="0"/>
              <w:jc w:val="right"/>
              <w:rPr>
                <w:bCs/>
                <w:color w:val="000000"/>
              </w:rPr>
            </w:pPr>
            <w:r>
              <w:rPr>
                <w:bCs/>
                <w:color w:val="000000"/>
              </w:rPr>
              <w:t xml:space="preserve"> сельского поселения </w:t>
            </w:r>
          </w:p>
          <w:p w14:paraId="5EB3BCE2" w14:textId="77777777" w:rsidR="00D33487" w:rsidRPr="007A1F7E" w:rsidRDefault="00D33487" w:rsidP="00B91883">
            <w:pPr>
              <w:autoSpaceDE w:val="0"/>
              <w:autoSpaceDN w:val="0"/>
              <w:adjustRightInd w:val="0"/>
              <w:jc w:val="right"/>
              <w:rPr>
                <w:bCs/>
                <w:color w:val="000000"/>
              </w:rPr>
            </w:pP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от «04» апреля 2022 г.                                                                    №74</w:t>
            </w:r>
          </w:p>
          <w:p w14:paraId="30621D6B" w14:textId="77777777" w:rsidR="00D33487" w:rsidRDefault="00D33487" w:rsidP="00B91883">
            <w:pPr>
              <w:rPr>
                <w:rFonts w:ascii="Times New Roman" w:hAnsi="Times New Roman" w:cs="Times New Roman"/>
              </w:rPr>
            </w:pPr>
          </w:p>
          <w:p w14:paraId="3F0F5A41" w14:textId="77777777" w:rsidR="00D33487" w:rsidRDefault="00D33487" w:rsidP="00B91883">
            <w:pPr>
              <w:autoSpaceDE w:val="0"/>
              <w:autoSpaceDN w:val="0"/>
              <w:adjustRightInd w:val="0"/>
              <w:rPr>
                <w:rFonts w:ascii="Times New Roman" w:hAnsi="Times New Roman" w:cs="Times New Roman"/>
              </w:rPr>
            </w:pPr>
          </w:p>
        </w:tc>
      </w:tr>
    </w:tbl>
    <w:p w14:paraId="48291C3F" w14:textId="77777777" w:rsidR="00D33487" w:rsidRDefault="00D33487" w:rsidP="00D33487">
      <w:pPr>
        <w:autoSpaceDE w:val="0"/>
        <w:autoSpaceDN w:val="0"/>
        <w:adjustRightInd w:val="0"/>
        <w:rPr>
          <w:rFonts w:ascii="Times New Roman" w:hAnsi="Times New Roman" w:cs="Times New Roman"/>
          <w:sz w:val="22"/>
          <w:szCs w:val="22"/>
          <w:lang w:eastAsia="en-US"/>
        </w:rPr>
      </w:pPr>
      <w:r>
        <w:rPr>
          <w:rFonts w:ascii="Times New Roman" w:hAnsi="Times New Roman" w:cs="Times New Roman"/>
        </w:rPr>
        <w:lastRenderedPageBreak/>
        <w:t xml:space="preserve">                                                                                </w:t>
      </w:r>
    </w:p>
    <w:p w14:paraId="6C2D86E8" w14:textId="77777777" w:rsidR="00D33487" w:rsidRDefault="00D33487" w:rsidP="00D33487">
      <w:pPr>
        <w:spacing w:line="276" w:lineRule="auto"/>
        <w:jc w:val="both"/>
        <w:rPr>
          <w:rFonts w:ascii="Times New Roman" w:hAnsi="Times New Roman" w:cs="Times New Roman"/>
        </w:rPr>
      </w:pPr>
    </w:p>
    <w:p w14:paraId="299D734F" w14:textId="77777777" w:rsidR="00D33487" w:rsidRDefault="00D33487" w:rsidP="00D33487">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ПОРЯДОК </w:t>
      </w:r>
    </w:p>
    <w:p w14:paraId="185D6F73" w14:textId="77777777" w:rsidR="00D33487" w:rsidRDefault="00D33487" w:rsidP="00D33487">
      <w:pPr>
        <w:autoSpaceDE w:val="0"/>
        <w:autoSpaceDN w:val="0"/>
        <w:adjustRightInd w:val="0"/>
        <w:jc w:val="center"/>
        <w:rPr>
          <w:rFonts w:ascii="Times New Roman" w:hAnsi="Times New Roman" w:cs="Times New Roman"/>
          <w:bCs/>
          <w:color w:val="FF0000"/>
        </w:rPr>
      </w:pPr>
      <w:r>
        <w:rPr>
          <w:rFonts w:ascii="Times New Roman" w:hAnsi="Times New Roman" w:cs="Times New Roman"/>
          <w:bCs/>
        </w:rPr>
        <w:t xml:space="preserve">оформления прав пользования муниципальным имуществом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bCs/>
        </w:rPr>
        <w:t xml:space="preserve"> муниципального района Стерлибашевский район Республики Башкортостан</w:t>
      </w:r>
    </w:p>
    <w:p w14:paraId="538948C5" w14:textId="77777777" w:rsidR="00D33487" w:rsidRDefault="00D33487" w:rsidP="00D33487">
      <w:pPr>
        <w:autoSpaceDE w:val="0"/>
        <w:autoSpaceDN w:val="0"/>
        <w:adjustRightInd w:val="0"/>
        <w:ind w:firstLine="708"/>
        <w:jc w:val="center"/>
        <w:rPr>
          <w:rFonts w:ascii="Times New Roman" w:hAnsi="Times New Roman" w:cs="Times New Roman"/>
        </w:rPr>
      </w:pPr>
    </w:p>
    <w:p w14:paraId="54B99E08" w14:textId="77777777" w:rsidR="00D33487" w:rsidRDefault="00D33487" w:rsidP="00D33487">
      <w:pPr>
        <w:autoSpaceDE w:val="0"/>
        <w:autoSpaceDN w:val="0"/>
        <w:adjustRightInd w:val="0"/>
        <w:ind w:firstLine="708"/>
        <w:jc w:val="center"/>
        <w:rPr>
          <w:rFonts w:ascii="Times New Roman" w:hAnsi="Times New Roman" w:cs="Times New Roman"/>
        </w:rPr>
      </w:pPr>
      <w:r>
        <w:rPr>
          <w:rFonts w:ascii="Times New Roman" w:hAnsi="Times New Roman" w:cs="Times New Roman"/>
        </w:rPr>
        <w:t>1. Общие положения</w:t>
      </w:r>
    </w:p>
    <w:p w14:paraId="6FF08B65" w14:textId="77777777" w:rsidR="00D33487" w:rsidRDefault="00D33487" w:rsidP="00D33487">
      <w:pPr>
        <w:autoSpaceDE w:val="0"/>
        <w:autoSpaceDN w:val="0"/>
        <w:adjustRightInd w:val="0"/>
        <w:spacing w:line="276" w:lineRule="auto"/>
        <w:ind w:firstLine="708"/>
        <w:jc w:val="both"/>
        <w:rPr>
          <w:rFonts w:ascii="Times New Roman" w:hAnsi="Times New Roman" w:cs="Times New Roman"/>
        </w:rPr>
      </w:pPr>
    </w:p>
    <w:p w14:paraId="7A209082"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1.1.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(далее – муниципальное имущество).</w:t>
      </w:r>
    </w:p>
    <w:p w14:paraId="4E54BDF1" w14:textId="77777777" w:rsidR="00D33487" w:rsidRDefault="00D33487" w:rsidP="00D33487">
      <w:pPr>
        <w:keepNext/>
        <w:autoSpaceDE w:val="0"/>
        <w:autoSpaceDN w:val="0"/>
        <w:adjustRightInd w:val="0"/>
        <w:spacing w:line="276" w:lineRule="auto"/>
        <w:jc w:val="both"/>
        <w:rPr>
          <w:rFonts w:ascii="Times New Roman" w:hAnsi="Times New Roman" w:cs="Times New Roman"/>
        </w:rPr>
      </w:pPr>
      <w:r>
        <w:rPr>
          <w:rFonts w:ascii="Times New Roman" w:hAnsi="Times New Roman" w:cs="Times New Roman"/>
        </w:rPr>
        <w:t>Настоящий Порядок не распространяется на правоотношения по:</w:t>
      </w:r>
    </w:p>
    <w:p w14:paraId="2407A3FD"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предоставлению помещений, находящихся в собственности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 </w:t>
      </w:r>
    </w:p>
    <w:p w14:paraId="542AE7CB"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передаче в пользование жилищного фонда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земельных участков и ценных бумаг;</w:t>
      </w:r>
    </w:p>
    <w:p w14:paraId="0D0B2A25"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передаче муниципального имущества в хозяйственное ведение и оперативное управление.</w:t>
      </w:r>
    </w:p>
    <w:p w14:paraId="005C874A"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1.2. Пользование муниципальным имуществом юридическими и физическими лицами осуществляется на правах:</w:t>
      </w:r>
    </w:p>
    <w:p w14:paraId="78BEDE0C"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доверительного управления;</w:t>
      </w:r>
    </w:p>
    <w:p w14:paraId="4D596D18"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безвозмездного пользования;</w:t>
      </w:r>
    </w:p>
    <w:p w14:paraId="7ABB07CF"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аренды и субаренды. </w:t>
      </w:r>
    </w:p>
    <w:p w14:paraId="74278516"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1.3. Решения о передаче муниципального имущества в доверительное управление, безвозмездное пользование или аренду принимаются Администрацией</w:t>
      </w:r>
      <w:r w:rsidRPr="007A1F7E">
        <w:rPr>
          <w:bCs/>
          <w:color w:val="000000"/>
        </w:rPr>
        <w:t xml:space="preserve"> </w:t>
      </w:r>
      <w:r>
        <w:rPr>
          <w:bCs/>
          <w:color w:val="000000"/>
        </w:rPr>
        <w:t xml:space="preserve">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w:t>
      </w:r>
      <w:r>
        <w:rPr>
          <w:rFonts w:ascii="Times New Roman" w:hAnsi="Times New Roman" w:cs="Times New Roman"/>
        </w:rPr>
        <w:lastRenderedPageBreak/>
        <w:t>Республики Башкортостан (далее – Администрация) в пределах предоставленных полномочий, если иное не предусмотрено законодательством.</w:t>
      </w:r>
    </w:p>
    <w:p w14:paraId="2B29849F"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14:paraId="72D18354" w14:textId="77777777" w:rsidR="00D33487" w:rsidRPr="00422994"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(муниципальными предприятиями муниципального района Стерлибашевский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Pr>
          <w:rFonts w:ascii="Times New Roman" w:hAnsi="Times New Roman" w:cs="Times New Roman"/>
          <w:color w:val="FF0000"/>
        </w:rPr>
        <w:t xml:space="preserve"> </w:t>
      </w:r>
      <w:r>
        <w:rPr>
          <w:rFonts w:ascii="Times New Roman" w:hAnsi="Times New Roman" w:cs="Times New Roman"/>
        </w:rPr>
        <w:t xml:space="preserve">Администрацией. </w:t>
      </w:r>
    </w:p>
    <w:p w14:paraId="6AA816DD"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 Оформление договоров субаренды осуществляется арендаторами муниципального имущества по согласованию с </w:t>
      </w:r>
      <w:proofErr w:type="gramStart"/>
      <w:r>
        <w:rPr>
          <w:rFonts w:ascii="Times New Roman" w:hAnsi="Times New Roman" w:cs="Times New Roman"/>
        </w:rPr>
        <w:t>Администрацией,  муниципальными</w:t>
      </w:r>
      <w:proofErr w:type="gramEnd"/>
      <w:r>
        <w:rPr>
          <w:rFonts w:ascii="Times New Roman" w:hAnsi="Times New Roman" w:cs="Times New Roman"/>
        </w:rPr>
        <w:t xml:space="preserve"> учреждениями (предприятиями), за которыми муниципальное имущество закреплено на праве оперативного управления (хозяйственного ведения). </w:t>
      </w:r>
    </w:p>
    <w:p w14:paraId="4D82051C"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1.5. Оформление договоров безвозмездного пользования осуществляется муниципальными учреждениями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14:paraId="100AE16F"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w:t>
      </w:r>
    </w:p>
    <w:p w14:paraId="0C772623"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1.7. Согласование заключения договоров безвозмездного пользования, аренды (субаренды) муниципального имущества, включая движимое и недвижимое </w:t>
      </w:r>
      <w:proofErr w:type="gramStart"/>
      <w:r>
        <w:rPr>
          <w:rFonts w:ascii="Times New Roman" w:hAnsi="Times New Roman" w:cs="Times New Roman"/>
        </w:rPr>
        <w:t>имущество,  закрепленного</w:t>
      </w:r>
      <w:proofErr w:type="gramEnd"/>
      <w:r>
        <w:rPr>
          <w:rFonts w:ascii="Times New Roman" w:hAnsi="Times New Roman" w:cs="Times New Roman"/>
        </w:rPr>
        <w:t xml:space="preserve">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14:paraId="51FEB2C7"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14:paraId="331D60A0"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Pr>
          <w:bCs/>
          <w:color w:val="000000"/>
        </w:rPr>
        <w:t xml:space="preserve">Администрации сельского </w:t>
      </w:r>
      <w:r>
        <w:rPr>
          <w:bCs/>
          <w:color w:val="000000"/>
        </w:rPr>
        <w:lastRenderedPageBreak/>
        <w:t xml:space="preserve">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14:paraId="091095EC"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Стерлибашевский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(муниципальными предприятиями муниципального района Стерлибашевский район).</w:t>
      </w:r>
    </w:p>
    <w:p w14:paraId="5C543043"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p>
    <w:p w14:paraId="24CC56A7" w14:textId="77777777" w:rsidR="00D33487" w:rsidRDefault="00D33487" w:rsidP="00D33487">
      <w:pPr>
        <w:keepNext/>
        <w:autoSpaceDE w:val="0"/>
        <w:autoSpaceDN w:val="0"/>
        <w:adjustRightInd w:val="0"/>
        <w:spacing w:line="276" w:lineRule="auto"/>
        <w:ind w:firstLine="708"/>
        <w:jc w:val="center"/>
        <w:rPr>
          <w:rFonts w:ascii="Times New Roman" w:hAnsi="Times New Roman" w:cs="Times New Roman"/>
        </w:rPr>
      </w:pPr>
      <w:r>
        <w:rPr>
          <w:rFonts w:ascii="Times New Roman" w:hAnsi="Times New Roman" w:cs="Times New Roman"/>
        </w:rPr>
        <w:t>2. Порядок оформления прав пользования муниципальным имуществом</w:t>
      </w:r>
    </w:p>
    <w:p w14:paraId="4E25161D"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p>
    <w:p w14:paraId="7FCE4161"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14:paraId="26AF2731"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а) по результатам проведения конкурсов или аукционов на право заключения этих договоров (далее – торги);</w:t>
      </w:r>
    </w:p>
    <w:p w14:paraId="287F4D82"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б) без проведения торгов.</w:t>
      </w:r>
    </w:p>
    <w:p w14:paraId="36CD2B60"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2.2. Муниципальное имущество предоставляется без проведения торгов в случаях, установленных </w:t>
      </w:r>
      <w:hyperlink r:id="rId5" w:history="1">
        <w:r>
          <w:rPr>
            <w:rStyle w:val="a4"/>
            <w:rFonts w:ascii="Times New Roman" w:hAnsi="Times New Roman" w:cs="Times New Roman"/>
          </w:rPr>
          <w:t>статьей 17.1</w:t>
        </w:r>
      </w:hyperlink>
      <w:r>
        <w:rPr>
          <w:rFonts w:ascii="Times New Roman" w:hAnsi="Times New Roman" w:cs="Times New Roman"/>
        </w:rPr>
        <w:t xml:space="preserve"> Федерального закона "О защите конкуренции".</w:t>
      </w:r>
    </w:p>
    <w:p w14:paraId="7805CFB9"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14:paraId="11FEE1D9"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2.4. Передача в пользование муниципального имущества без проведения торгов осуществляется в следующем порядке:</w:t>
      </w:r>
    </w:p>
    <w:p w14:paraId="7A2AFC33"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14:paraId="5E1A1D79" w14:textId="1D338C74"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w:t>
      </w:r>
      <w:r>
        <w:rPr>
          <w:rFonts w:ascii="Times New Roman" w:hAnsi="Times New Roman" w:cs="Times New Roman"/>
        </w:rPr>
        <w:t xml:space="preserve"> </w:t>
      </w:r>
      <w:r>
        <w:rPr>
          <w:rFonts w:ascii="Times New Roman" w:hAnsi="Times New Roman" w:cs="Times New Roman"/>
        </w:rPr>
        <w:lastRenderedPageBreak/>
        <w:t>субъектов малого и среднего предпринимательства, по которым срок рассмотрения не должен превышать двадцати трех календарных дней.</w:t>
      </w:r>
    </w:p>
    <w:p w14:paraId="2AE988FE"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Заявителю отказывается в передаче муниципального имущества без проведения торгов в пользование при наличии следующих оснований:</w:t>
      </w:r>
    </w:p>
    <w:p w14:paraId="5C39508A"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имеется установленное законодательством ограничение по управлению и распоряжению данным объектом муниципального имущества;</w:t>
      </w:r>
    </w:p>
    <w:p w14:paraId="1DD396ED"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муниципальное имущество передано иным юридическим либо физическим лицам в пользование в порядке, установленном законодательством;</w:t>
      </w:r>
    </w:p>
    <w:p w14:paraId="5951BEF0"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14:paraId="3016E9E9"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14:paraId="7A18589F"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заявителем представлены заведомо ложные сведения, содержащиеся в представленных документах;</w:t>
      </w:r>
    </w:p>
    <w:p w14:paraId="130CC8D2"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заявителем не выполнены условия ранее заключенных договоров о передаче ему в пользование муниципального имущества за последние три года;</w:t>
      </w:r>
    </w:p>
    <w:p w14:paraId="6C80D9E8"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14:paraId="26348D46"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имеются неразрешенные судебные споры по поводу указанного в заявлении муниципального имущества.</w:t>
      </w:r>
    </w:p>
    <w:p w14:paraId="491C70CC"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14:paraId="63202F0E"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 </w:t>
      </w:r>
    </w:p>
    <w:p w14:paraId="64BA09F8"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w:t>
      </w:r>
      <w:r>
        <w:rPr>
          <w:bCs/>
          <w:color w:val="000000"/>
        </w:rPr>
        <w:t xml:space="preserve">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w:t>
      </w:r>
    </w:p>
    <w:p w14:paraId="501D5FC9"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14:paraId="11F0830E"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2.6. Администрация осуществляет контроль за использованием муниципального имущества в соответствии с законодательством и настоящим Порядком.</w:t>
      </w:r>
    </w:p>
    <w:p w14:paraId="52E06C2D"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lastRenderedPageBreak/>
        <w:t>2.7. Администрация имеет право в рамках контроля за исполнением договоров о передаче муниципального имущества в пользование:</w:t>
      </w:r>
    </w:p>
    <w:p w14:paraId="06A2EE1E"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проводить обследования и проверки использования муниципального имущества;</w:t>
      </w:r>
    </w:p>
    <w:p w14:paraId="33959A5D"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требовать от проверяемых юридических и физических лиц необходимые документацию и информацию;</w:t>
      </w:r>
    </w:p>
    <w:p w14:paraId="0D4FB4BC"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14:paraId="45D546B2"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14:paraId="2205EF8F"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14:paraId="58C41312"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14:paraId="751C765F"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14:paraId="5FF61CBC"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hyperlink r:id="rId6" w:history="1">
        <w:r>
          <w:rPr>
            <w:rStyle w:val="a4"/>
            <w:rFonts w:ascii="Times New Roman" w:hAnsi="Times New Roman" w:cs="Times New Roman"/>
          </w:rPr>
          <w:t>2.1</w:t>
        </w:r>
      </w:hyperlink>
      <w:r>
        <w:rPr>
          <w:rStyle w:val="a4"/>
          <w:rFonts w:ascii="Times New Roman" w:hAnsi="Times New Roman" w:cs="Times New Roman"/>
        </w:rPr>
        <w:t>0</w:t>
      </w:r>
      <w:r>
        <w:rPr>
          <w:rFonts w:ascii="Times New Roman" w:hAnsi="Times New Roman" w:cs="Times New Roman"/>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14:paraId="7FB94CCF"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Срок действия договора, заключаемого без проведения </w:t>
      </w:r>
      <w:proofErr w:type="gramStart"/>
      <w:r>
        <w:rPr>
          <w:rFonts w:ascii="Times New Roman" w:hAnsi="Times New Roman" w:cs="Times New Roman"/>
        </w:rPr>
        <w:t>торгов,  может</w:t>
      </w:r>
      <w:proofErr w:type="gramEnd"/>
      <w:r>
        <w:rPr>
          <w:rFonts w:ascii="Times New Roman" w:hAnsi="Times New Roman" w:cs="Times New Roman"/>
        </w:rPr>
        <w:t xml:space="preserve"> быть уменьшен на основании поданного до заключения такого договора заявления лица, приобретающего права владения и (или) пользования.</w:t>
      </w:r>
    </w:p>
    <w:p w14:paraId="02C48C5A"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lastRenderedPageBreak/>
        <w:t xml:space="preserve">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w:t>
      </w:r>
      <w:proofErr w:type="gramStart"/>
      <w:r>
        <w:rPr>
          <w:rFonts w:ascii="Times New Roman" w:hAnsi="Times New Roman" w:cs="Times New Roman"/>
        </w:rPr>
        <w:t>применяющими  специальный</w:t>
      </w:r>
      <w:proofErr w:type="gramEnd"/>
      <w:r>
        <w:rPr>
          <w:rFonts w:ascii="Times New Roman" w:hAnsi="Times New Roman" w:cs="Times New Roman"/>
        </w:rPr>
        <w:t xml:space="preserve"> налоговый режим "Налог на профессиональный доход", не должен превышать трех лет.</w:t>
      </w:r>
    </w:p>
    <w:p w14:paraId="49490294"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hyperlink r:id="rId7" w:history="1">
        <w:r>
          <w:rPr>
            <w:rStyle w:val="a4"/>
            <w:rFonts w:ascii="Times New Roman" w:hAnsi="Times New Roman" w:cs="Times New Roman"/>
          </w:rPr>
          <w:t>2.1</w:t>
        </w:r>
      </w:hyperlink>
      <w:r>
        <w:rPr>
          <w:rStyle w:val="a4"/>
          <w:rFonts w:ascii="Times New Roman" w:hAnsi="Times New Roman" w:cs="Times New Roman"/>
        </w:rPr>
        <w:t>1</w:t>
      </w:r>
      <w:r>
        <w:rPr>
          <w:rFonts w:ascii="Times New Roman" w:hAnsi="Times New Roman" w:cs="Times New Roman"/>
        </w:rPr>
        <w:t>. Изменение условий договора, указанных в документации о торгах, по результатам которых заключен договор, не допускается.</w:t>
      </w:r>
    </w:p>
    <w:p w14:paraId="10F4D637"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Цена договора, заключенного по результатам торгов, может быть изменена только в сторону увеличения.</w:t>
      </w:r>
    </w:p>
    <w:p w14:paraId="1BCABC6C"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spacing w:val="-10"/>
        </w:rPr>
      </w:pPr>
      <w:r>
        <w:rPr>
          <w:rFonts w:ascii="Times New Roman" w:hAnsi="Times New Roman" w:cs="Times New Roman"/>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 </w:t>
      </w:r>
      <w:r>
        <w:rPr>
          <w:rFonts w:ascii="Times New Roman" w:hAnsi="Times New Roman" w:cs="Times New Roman"/>
        </w:rPr>
        <w:t xml:space="preserve">муниципального района Стерлибашевский район Республики Башкортостан, утвержденной настоящим решением   </w:t>
      </w:r>
      <w:r>
        <w:rPr>
          <w:rFonts w:ascii="Times New Roman" w:hAnsi="Times New Roman" w:cs="Times New Roman"/>
          <w:spacing w:val="-10"/>
        </w:rPr>
        <w:t>(далее – Методика).</w:t>
      </w:r>
    </w:p>
    <w:p w14:paraId="4BAB36CD"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14:paraId="02623FD3" w14:textId="77777777" w:rsidR="00D33487" w:rsidRDefault="00D33487" w:rsidP="00D33487">
      <w:pPr>
        <w:keepNext/>
        <w:autoSpaceDE w:val="0"/>
        <w:autoSpaceDN w:val="0"/>
        <w:adjustRightInd w:val="0"/>
        <w:spacing w:line="276" w:lineRule="auto"/>
        <w:rPr>
          <w:rFonts w:ascii="Times New Roman" w:hAnsi="Times New Roman" w:cs="Times New Roman"/>
        </w:rPr>
      </w:pPr>
    </w:p>
    <w:p w14:paraId="0E3743F8" w14:textId="77777777" w:rsidR="00D33487" w:rsidRDefault="00D33487" w:rsidP="00D33487">
      <w:pPr>
        <w:keepNext/>
        <w:autoSpaceDE w:val="0"/>
        <w:autoSpaceDN w:val="0"/>
        <w:adjustRightInd w:val="0"/>
        <w:spacing w:line="276" w:lineRule="auto"/>
        <w:ind w:firstLine="709"/>
        <w:jc w:val="center"/>
        <w:rPr>
          <w:rFonts w:ascii="Times New Roman" w:hAnsi="Times New Roman" w:cs="Times New Roman"/>
        </w:rPr>
      </w:pPr>
      <w:r>
        <w:rPr>
          <w:rFonts w:ascii="Times New Roman" w:hAnsi="Times New Roman" w:cs="Times New Roman"/>
        </w:rPr>
        <w:t xml:space="preserve">3. Особенности передачи муниципального имущества </w:t>
      </w:r>
    </w:p>
    <w:p w14:paraId="79372B0E" w14:textId="77777777" w:rsidR="00D33487" w:rsidRDefault="00D33487" w:rsidP="00D33487">
      <w:pPr>
        <w:keepNext/>
        <w:autoSpaceDE w:val="0"/>
        <w:autoSpaceDN w:val="0"/>
        <w:adjustRightInd w:val="0"/>
        <w:spacing w:line="276" w:lineRule="auto"/>
        <w:ind w:firstLine="709"/>
        <w:jc w:val="center"/>
        <w:rPr>
          <w:rFonts w:ascii="Times New Roman" w:hAnsi="Times New Roman" w:cs="Times New Roman"/>
        </w:rPr>
      </w:pPr>
      <w:r>
        <w:rPr>
          <w:rFonts w:ascii="Times New Roman" w:hAnsi="Times New Roman" w:cs="Times New Roman"/>
        </w:rPr>
        <w:t>в доверительное управление</w:t>
      </w:r>
    </w:p>
    <w:p w14:paraId="547B9E23"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p>
    <w:p w14:paraId="256E8DD7"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14:paraId="1D4444E1"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14:paraId="5F13220F"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14:paraId="7C0E8DBC"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Учредителем доверительного управления является собственник муниципального имущества.</w:t>
      </w:r>
    </w:p>
    <w:p w14:paraId="556061E7"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w:t>
      </w:r>
      <w:r>
        <w:rPr>
          <w:rFonts w:ascii="Times New Roman" w:hAnsi="Times New Roman" w:cs="Times New Roman"/>
        </w:rPr>
        <w:lastRenderedPageBreak/>
        <w:t>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14:paraId="6D98B774"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Муниципальное имущество не подлежит передаче в доверительное управление государственным органам и органам местного самоуправления.</w:t>
      </w:r>
    </w:p>
    <w:p w14:paraId="16C2C37F"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14:paraId="48D29768"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3.4. Передача муниципального имущества в доверительное управление производится по рыночной стоимости.</w:t>
      </w:r>
    </w:p>
    <w:p w14:paraId="52075A6E"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Pr>
          <w:rFonts w:ascii="Times New Roman" w:hAnsi="Times New Roman" w:cs="Times New Roman"/>
          <w:spacing w:val="-4"/>
        </w:rPr>
        <w:t>муниципального имущества и осуществляет оплату расходов на данное мероприятие.</w:t>
      </w:r>
      <w:r>
        <w:rPr>
          <w:rFonts w:ascii="Times New Roman" w:hAnsi="Times New Roman" w:cs="Times New Roman"/>
        </w:rPr>
        <w:t xml:space="preserve">  </w:t>
      </w:r>
    </w:p>
    <w:p w14:paraId="7F250C24" w14:textId="77777777" w:rsidR="00D33487" w:rsidRDefault="00D33487" w:rsidP="00D33487">
      <w:pPr>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Pr>
          <w:rFonts w:ascii="Times New Roman" w:hAnsi="Times New Roman" w:cs="Times New Roman"/>
          <w:bCs/>
        </w:rPr>
        <w:t xml:space="preserve"> </w:t>
      </w:r>
    </w:p>
    <w:p w14:paraId="4B4FCDA5" w14:textId="77777777" w:rsidR="00D33487" w:rsidRDefault="00D33487" w:rsidP="00D33487">
      <w:pPr>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 xml:space="preserve">3.6. Для оформления договора доверительного управления муниципальным имуществом </w:t>
      </w:r>
      <w:r>
        <w:rPr>
          <w:rFonts w:ascii="Times New Roman" w:hAnsi="Times New Roman" w:cs="Times New Roman"/>
        </w:rPr>
        <w:t>муниципального района Стерлибашевский район</w:t>
      </w:r>
      <w:r>
        <w:rPr>
          <w:rFonts w:ascii="Times New Roman" w:hAnsi="Times New Roman" w:cs="Times New Roman"/>
          <w:bCs/>
        </w:rPr>
        <w:t xml:space="preserve"> Республики Башкортостан без проведения торгов представляются следующие документы:</w:t>
      </w:r>
    </w:p>
    <w:p w14:paraId="4F91037D" w14:textId="77777777" w:rsidR="00D33487" w:rsidRDefault="00D33487" w:rsidP="00D33487">
      <w:pPr>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bCs/>
        </w:rPr>
        <w:t>а) заявление о предоставлении муниципального имущества в пользование по форме, утвержденной Администрацией;</w:t>
      </w:r>
    </w:p>
    <w:p w14:paraId="093FB65E" w14:textId="77777777" w:rsidR="00D33487" w:rsidRDefault="00D33487" w:rsidP="00D33487">
      <w:pPr>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б) </w:t>
      </w:r>
      <w:r>
        <w:rPr>
          <w:rFonts w:ascii="Times New Roman" w:hAnsi="Times New Roman" w:cs="Times New Roman"/>
          <w:bCs/>
        </w:rPr>
        <w:t>д</w:t>
      </w:r>
      <w:r>
        <w:rPr>
          <w:rFonts w:ascii="Times New Roman" w:hAnsi="Times New Roman" w:cs="Times New Roman"/>
        </w:rPr>
        <w:t xml:space="preserve">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w:t>
      </w:r>
      <w:proofErr w:type="gramStart"/>
      <w:r>
        <w:rPr>
          <w:rFonts w:ascii="Times New Roman" w:hAnsi="Times New Roman" w:cs="Times New Roman"/>
        </w:rPr>
        <w:t xml:space="preserve">Федерации,   </w:t>
      </w:r>
      <w:proofErr w:type="gramEnd"/>
      <w:r>
        <w:rPr>
          <w:rFonts w:ascii="Times New Roman" w:hAnsi="Times New Roman" w:cs="Times New Roman"/>
        </w:rPr>
        <w:t xml:space="preserve"> и их копии;</w:t>
      </w:r>
    </w:p>
    <w:p w14:paraId="6C43F376" w14:textId="77777777" w:rsidR="00D33487" w:rsidRDefault="00D33487" w:rsidP="00D33487">
      <w:pPr>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в) учредительные документы юридического лица со всеми изменениями и дополнениями на дату подачи заявления и их копии; </w:t>
      </w:r>
    </w:p>
    <w:p w14:paraId="05DFE25E" w14:textId="77777777" w:rsidR="00D33487" w:rsidRDefault="00D33487" w:rsidP="00D33487">
      <w:pPr>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8FBE438"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726F41C2"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rFonts w:ascii="Times New Roman" w:hAnsi="Times New Roman" w:cs="Times New Roman"/>
          <w:spacing w:val="-4"/>
        </w:rPr>
        <w:t>предпринимателя в соответствии с законодательством соответствующего государства</w:t>
      </w:r>
      <w:r>
        <w:rPr>
          <w:rFonts w:ascii="Times New Roman" w:hAnsi="Times New Roman" w:cs="Times New Roman"/>
        </w:rPr>
        <w:t xml:space="preserve"> – в случае, если заявителем является иностранное юридическое лицо, и его копия;</w:t>
      </w:r>
    </w:p>
    <w:p w14:paraId="313AB4C6"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ж) перечень муниципального имущества, предполагаемого к передаче в доверительное управление;</w:t>
      </w:r>
    </w:p>
    <w:p w14:paraId="3435EF2A"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з) выписка из Единого государственного реестра юридических лиц (далее – ЕГРЮЛ), в том числе включающая в себя информацию о наличии (отсутствии) сведений </w:t>
      </w:r>
      <w:r>
        <w:rPr>
          <w:rFonts w:ascii="Times New Roman" w:hAnsi="Times New Roman" w:cs="Times New Roman"/>
        </w:rPr>
        <w:lastRenderedPageBreak/>
        <w:t>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14:paraId="1424F2EE" w14:textId="77777777" w:rsidR="00D33487" w:rsidRDefault="00D33487" w:rsidP="00D33487">
      <w:pPr>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88851AD" w14:textId="77777777" w:rsidR="00D33487" w:rsidRDefault="00D33487" w:rsidP="00D33487">
      <w:pPr>
        <w:autoSpaceDE w:val="0"/>
        <w:autoSpaceDN w:val="0"/>
        <w:adjustRightInd w:val="0"/>
        <w:spacing w:line="276" w:lineRule="auto"/>
        <w:ind w:firstLine="709"/>
        <w:jc w:val="both"/>
        <w:rPr>
          <w:rFonts w:ascii="Times New Roman" w:hAnsi="Times New Roman" w:cs="Times New Roman"/>
          <w:spacing w:val="-8"/>
        </w:rPr>
      </w:pPr>
      <w:r>
        <w:rPr>
          <w:rFonts w:ascii="Times New Roman" w:hAnsi="Times New Roman" w:cs="Times New Roman"/>
        </w:rPr>
        <w:t xml:space="preserve">к) </w:t>
      </w:r>
      <w:r>
        <w:rPr>
          <w:rFonts w:ascii="Times New Roman" w:hAnsi="Times New Roman" w:cs="Times New Roman"/>
          <w:spacing w:val="-8"/>
        </w:rPr>
        <w:t>выписка из Единого государственного реестра недвижимости</w:t>
      </w:r>
      <w:proofErr w:type="gramStart"/>
      <w:r>
        <w:rPr>
          <w:rFonts w:ascii="Times New Roman" w:hAnsi="Times New Roman" w:cs="Times New Roman"/>
          <w:spacing w:val="-8"/>
        </w:rPr>
        <w:t xml:space="preserve">   (</w:t>
      </w:r>
      <w:proofErr w:type="gramEnd"/>
      <w:r>
        <w:rPr>
          <w:rFonts w:ascii="Times New Roman" w:hAnsi="Times New Roman" w:cs="Times New Roman"/>
          <w:spacing w:val="-8"/>
        </w:rPr>
        <w:t>далее – ЕГРН) об основных характеристиках и зарегистрированных правах на объект недвижимости;</w:t>
      </w:r>
    </w:p>
    <w:p w14:paraId="50B2430C" w14:textId="77777777" w:rsidR="00D33487" w:rsidRDefault="00D33487" w:rsidP="00D33487">
      <w:pPr>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л) </w:t>
      </w:r>
      <w:r>
        <w:rPr>
          <w:rFonts w:ascii="Times New Roman" w:eastAsia="Calibri" w:hAnsi="Times New Roman" w:cs="Times New Roman"/>
        </w:rPr>
        <w:t>выписка из Единого реестра субъектов малого и среднего предпринимательства</w:t>
      </w:r>
      <w:r>
        <w:rPr>
          <w:rFonts w:ascii="Times New Roman" w:hAnsi="Times New Roman" w:cs="Times New Roman"/>
        </w:rPr>
        <w:t>;</w:t>
      </w:r>
    </w:p>
    <w:p w14:paraId="61C2FE19" w14:textId="77777777" w:rsidR="00D33487" w:rsidRDefault="00D33487" w:rsidP="00D33487">
      <w:pPr>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14:paraId="109ADDA7"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spacing w:val="-4"/>
        </w:rPr>
      </w:pPr>
      <w:r>
        <w:rPr>
          <w:rFonts w:ascii="Times New Roman" w:hAnsi="Times New Roman" w:cs="Times New Roman"/>
        </w:rPr>
        <w:t xml:space="preserve">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Pr>
          <w:rFonts w:ascii="Times New Roman" w:hAnsi="Times New Roman" w:cs="Times New Roman"/>
          <w:spacing w:val="-4"/>
        </w:rPr>
        <w:t>электронной подписи для заверения документов или при личном обращении заявителя.</w:t>
      </w:r>
    </w:p>
    <w:p w14:paraId="2035F79B"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5168C807"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14:paraId="3BCEA2C3"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Договор доверительного управления имуществом заключается на срок, не превышающий пяти лет. </w:t>
      </w:r>
    </w:p>
    <w:p w14:paraId="0146F41A"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1A0F3415"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lastRenderedPageBreak/>
        <w:t xml:space="preserve">3.8. Учредитель управления и доверительный управляющий оформляют </w:t>
      </w:r>
      <w:hyperlink r:id="rId8" w:history="1">
        <w:r>
          <w:rPr>
            <w:rStyle w:val="a4"/>
            <w:rFonts w:ascii="Times New Roman" w:hAnsi="Times New Roman" w:cs="Times New Roman"/>
          </w:rPr>
          <w:t>договор</w:t>
        </w:r>
      </w:hyperlink>
      <w:r>
        <w:rPr>
          <w:rFonts w:ascii="Times New Roman" w:hAnsi="Times New Roman" w:cs="Times New Roman"/>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14:paraId="544DCAAB" w14:textId="77777777" w:rsidR="00D33487" w:rsidRDefault="00D33487" w:rsidP="00D33487">
      <w:pPr>
        <w:autoSpaceDE w:val="0"/>
        <w:autoSpaceDN w:val="0"/>
        <w:adjustRightInd w:val="0"/>
        <w:spacing w:line="276" w:lineRule="auto"/>
        <w:ind w:firstLine="709"/>
        <w:jc w:val="both"/>
        <w:rPr>
          <w:rFonts w:ascii="Times New Roman" w:hAnsi="Times New Roman" w:cs="Times New Roman"/>
          <w:b/>
          <w:i/>
        </w:rPr>
      </w:pPr>
      <w:r>
        <w:rPr>
          <w:rFonts w:ascii="Times New Roman" w:hAnsi="Times New Roman" w:cs="Times New Roman"/>
        </w:rPr>
        <w:t>3.9.</w:t>
      </w:r>
      <w:r>
        <w:rPr>
          <w:rFonts w:ascii="Times New Roman" w:hAnsi="Times New Roman" w:cs="Times New Roman"/>
          <w:b/>
          <w:i/>
        </w:rPr>
        <w:t xml:space="preserve"> </w:t>
      </w:r>
      <w:r>
        <w:rPr>
          <w:rFonts w:ascii="Times New Roman" w:hAnsi="Times New Roman" w:cs="Times New Roman"/>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14:paraId="4764DA93" w14:textId="77777777" w:rsidR="00D33487" w:rsidRDefault="00D33487" w:rsidP="00D33487">
      <w:pPr>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03221079" w14:textId="77777777" w:rsidR="00D33487" w:rsidRDefault="00D33487" w:rsidP="00D33487">
      <w:pPr>
        <w:autoSpaceDE w:val="0"/>
        <w:autoSpaceDN w:val="0"/>
        <w:adjustRightInd w:val="0"/>
        <w:spacing w:line="276" w:lineRule="auto"/>
        <w:ind w:firstLine="709"/>
        <w:jc w:val="center"/>
        <w:rPr>
          <w:rFonts w:ascii="Times New Roman" w:hAnsi="Times New Roman" w:cs="Times New Roman"/>
        </w:rPr>
      </w:pPr>
    </w:p>
    <w:p w14:paraId="4CDEA7FB" w14:textId="77777777" w:rsidR="00D33487" w:rsidRDefault="00D33487" w:rsidP="00D33487">
      <w:pPr>
        <w:autoSpaceDE w:val="0"/>
        <w:autoSpaceDN w:val="0"/>
        <w:adjustRightInd w:val="0"/>
        <w:spacing w:line="276" w:lineRule="auto"/>
        <w:ind w:firstLine="709"/>
        <w:jc w:val="center"/>
        <w:rPr>
          <w:rFonts w:ascii="Times New Roman" w:hAnsi="Times New Roman" w:cs="Times New Roman"/>
        </w:rPr>
      </w:pPr>
      <w:r>
        <w:rPr>
          <w:rFonts w:ascii="Times New Roman" w:hAnsi="Times New Roman" w:cs="Times New Roman"/>
        </w:rPr>
        <w:t xml:space="preserve">4. Особенности передачи муниципального имущества </w:t>
      </w:r>
    </w:p>
    <w:p w14:paraId="14DF209B" w14:textId="77777777" w:rsidR="00D33487" w:rsidRDefault="00D33487" w:rsidP="00D33487">
      <w:pPr>
        <w:autoSpaceDE w:val="0"/>
        <w:autoSpaceDN w:val="0"/>
        <w:adjustRightInd w:val="0"/>
        <w:spacing w:line="276" w:lineRule="auto"/>
        <w:ind w:firstLine="709"/>
        <w:jc w:val="center"/>
        <w:rPr>
          <w:rFonts w:ascii="Times New Roman" w:hAnsi="Times New Roman" w:cs="Times New Roman"/>
        </w:rPr>
      </w:pPr>
      <w:r>
        <w:rPr>
          <w:rFonts w:ascii="Times New Roman" w:hAnsi="Times New Roman" w:cs="Times New Roman"/>
        </w:rPr>
        <w:t>в безвозмездное пользование</w:t>
      </w:r>
    </w:p>
    <w:p w14:paraId="4EF28B50"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p>
    <w:p w14:paraId="49D74DF5"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4.1. Муниципальное имущество передается в безвозмездное пользование в соответствии с </w:t>
      </w:r>
      <w:hyperlink r:id="rId9" w:anchor="P99" w:history="1">
        <w:r>
          <w:rPr>
            <w:rStyle w:val="a4"/>
            <w:rFonts w:ascii="Times New Roman" w:hAnsi="Times New Roman" w:cs="Times New Roman"/>
          </w:rPr>
          <w:t xml:space="preserve">разделом </w:t>
        </w:r>
      </w:hyperlink>
      <w:r>
        <w:rPr>
          <w:rStyle w:val="a4"/>
          <w:rFonts w:ascii="Times New Roman" w:hAnsi="Times New Roman" w:cs="Times New Roman"/>
        </w:rPr>
        <w:t>2</w:t>
      </w:r>
      <w:r>
        <w:rPr>
          <w:rFonts w:ascii="Times New Roman" w:hAnsi="Times New Roman" w:cs="Times New Roman"/>
        </w:rPr>
        <w:t xml:space="preserve"> настоящего Порядка.</w:t>
      </w:r>
    </w:p>
    <w:p w14:paraId="63D69E4C"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4.2. Администрация либо иные лица, уполномоченные Администрацией, являются ссудодателями муниципального имущества.</w:t>
      </w:r>
    </w:p>
    <w:p w14:paraId="3B83B1D6"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Ссудополучатель обязан пользоваться муниципальным имуществом в соответствии с условиями договора безвозмездного пользования.</w:t>
      </w:r>
    </w:p>
    <w:p w14:paraId="464A2B9E"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14:paraId="2678342D"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14:paraId="6C766BC6"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b/>
          <w:i/>
        </w:rPr>
      </w:pPr>
      <w:r>
        <w:rPr>
          <w:rFonts w:ascii="Times New Roman" w:hAnsi="Times New Roman" w:cs="Times New Roman"/>
        </w:rPr>
        <w:t>4.4.</w:t>
      </w:r>
      <w:r>
        <w:rPr>
          <w:rFonts w:ascii="Times New Roman" w:hAnsi="Times New Roman" w:cs="Times New Roman"/>
          <w:b/>
          <w:i/>
        </w:rPr>
        <w:t xml:space="preserve"> </w:t>
      </w:r>
      <w:r>
        <w:rPr>
          <w:rFonts w:ascii="Times New Roman" w:hAnsi="Times New Roman" w:cs="Times New Roman"/>
        </w:rPr>
        <w:t xml:space="preserve">Муниципальное имущество, переданное в безвозмездное пользование, учитывается ссудополучателем на </w:t>
      </w:r>
      <w:proofErr w:type="gramStart"/>
      <w:r>
        <w:rPr>
          <w:rFonts w:ascii="Times New Roman" w:hAnsi="Times New Roman" w:cs="Times New Roman"/>
        </w:rPr>
        <w:t>за балансовом счете</w:t>
      </w:r>
      <w:proofErr w:type="gramEnd"/>
      <w:r>
        <w:rPr>
          <w:rFonts w:ascii="Times New Roman" w:hAnsi="Times New Roman" w:cs="Times New Roman"/>
        </w:rPr>
        <w:t xml:space="preserve"> в соответствии с законодательством.</w:t>
      </w:r>
    </w:p>
    <w:p w14:paraId="16118B6F"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4.5. Для оформления договора безвозмездного пользования муниципальным имуществом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w:t>
      </w:r>
      <w:r>
        <w:rPr>
          <w:rFonts w:ascii="Times New Roman" w:hAnsi="Times New Roman" w:cs="Times New Roman"/>
          <w:bCs/>
        </w:rPr>
        <w:t>без проведения торгов</w:t>
      </w:r>
      <w:r>
        <w:rPr>
          <w:rFonts w:ascii="Times New Roman" w:hAnsi="Times New Roman" w:cs="Times New Roman"/>
        </w:rPr>
        <w:t xml:space="preserve"> представляются следующие документы:</w:t>
      </w:r>
    </w:p>
    <w:p w14:paraId="3A1EE895"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а) заявление о предоставлении муниципального имущества в пользование по форме, утвержденной Администрацией;</w:t>
      </w:r>
    </w:p>
    <w:p w14:paraId="4ECD6C00"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39B52DF7"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 xml:space="preserve">в) учредительные документы юридического лица со всеми изменениями и дополнениями на дату подачи заявления и их копии; </w:t>
      </w:r>
    </w:p>
    <w:p w14:paraId="76B14122"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Pr>
          <w:rFonts w:ascii="Times New Roman" w:hAnsi="Times New Roman" w:cs="Times New Roman"/>
          <w:bCs/>
        </w:rPr>
        <w:lastRenderedPageBreak/>
        <w:t>предусмотренном Кодексом Российской Федерации об административных правонарушениях;</w:t>
      </w:r>
    </w:p>
    <w:p w14:paraId="091C9E7B"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29F8822B"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spacing w:val="-4"/>
        </w:rPr>
      </w:pPr>
      <w:r>
        <w:rPr>
          <w:rFonts w:ascii="Times New Roman" w:hAnsi="Times New Roman" w:cs="Times New Roman"/>
          <w:bCs/>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rFonts w:ascii="Times New Roman" w:hAnsi="Times New Roman" w:cs="Times New Roman"/>
          <w:bCs/>
          <w:spacing w:val="-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3DA668EA"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ж) перечень муниципального имущества, предполагаемого к передаче в безвозмездное пользование;</w:t>
      </w:r>
    </w:p>
    <w:p w14:paraId="3413A2D0"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з) выписка из ЕГРЮЛ;</w:t>
      </w:r>
    </w:p>
    <w:p w14:paraId="7059DC2D"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и) выписка из ЕГРИП;</w:t>
      </w:r>
    </w:p>
    <w:p w14:paraId="4260A9A7"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к) выписка из ЕГРН;</w:t>
      </w:r>
    </w:p>
    <w:p w14:paraId="11593686"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л) </w:t>
      </w:r>
      <w:r>
        <w:rPr>
          <w:rFonts w:ascii="Times New Roman" w:eastAsia="Calibri" w:hAnsi="Times New Roman" w:cs="Times New Roman"/>
        </w:rPr>
        <w:t>выписка из Единого реестра субъектов малого и среднего предпринимательства</w:t>
      </w:r>
      <w:r>
        <w:rPr>
          <w:rFonts w:ascii="Times New Roman" w:hAnsi="Times New Roman" w:cs="Times New Roman"/>
        </w:rPr>
        <w:t>;</w:t>
      </w:r>
    </w:p>
    <w:p w14:paraId="268D77C4"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14:paraId="1C385FD0"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39C07E96"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Документы, указанные в подпунктах "з"-"л"</w:t>
      </w:r>
      <w:r>
        <w:rPr>
          <w:rStyle w:val="a4"/>
          <w:rFonts w:ascii="Times New Roman" w:hAnsi="Times New Roman" w:cs="Times New Roman"/>
        </w:rPr>
        <w:t xml:space="preserve"> </w:t>
      </w:r>
      <w:r>
        <w:rPr>
          <w:rFonts w:ascii="Times New Roman" w:hAnsi="Times New Roman" w:cs="Times New Roman"/>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 </w:t>
      </w:r>
      <w:r>
        <w:rPr>
          <w:rFonts w:ascii="Times New Roman" w:hAnsi="Times New Roman" w:cs="Times New Roman"/>
        </w:rPr>
        <w:t>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28C51A09"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14:paraId="2C848112"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14:paraId="7258530C"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4176E673"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4.8. Ссудополучатель по согласованию с Администрацией, муниципальными органами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w:t>
      </w:r>
      <w:r>
        <w:rPr>
          <w:rFonts w:ascii="Times New Roman" w:hAnsi="Times New Roman" w:cs="Times New Roman"/>
        </w:rPr>
        <w:lastRenderedPageBreak/>
        <w:t>района Стерлибашевский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14:paraId="0973A39F"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Полученная ссудополучателем арендная плата в полном объеме перечисляется в доход бюджета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w:t>
      </w:r>
    </w:p>
    <w:p w14:paraId="3458B612"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4A4DA9EE"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207CDDB0" w14:textId="77777777" w:rsidR="00D33487" w:rsidRDefault="00D33487" w:rsidP="00D33487">
      <w:pPr>
        <w:keepNext/>
        <w:autoSpaceDE w:val="0"/>
        <w:autoSpaceDN w:val="0"/>
        <w:adjustRightInd w:val="0"/>
        <w:spacing w:line="276" w:lineRule="auto"/>
        <w:ind w:firstLine="708"/>
        <w:jc w:val="center"/>
        <w:rPr>
          <w:rFonts w:ascii="Times New Roman" w:hAnsi="Times New Roman" w:cs="Times New Roman"/>
        </w:rPr>
      </w:pPr>
    </w:p>
    <w:p w14:paraId="715174B0" w14:textId="77777777" w:rsidR="00D33487" w:rsidRDefault="00D33487" w:rsidP="00D33487">
      <w:pPr>
        <w:keepNext/>
        <w:autoSpaceDE w:val="0"/>
        <w:autoSpaceDN w:val="0"/>
        <w:adjustRightInd w:val="0"/>
        <w:spacing w:line="276" w:lineRule="auto"/>
        <w:ind w:firstLine="708"/>
        <w:jc w:val="center"/>
        <w:rPr>
          <w:rFonts w:ascii="Times New Roman" w:hAnsi="Times New Roman" w:cs="Times New Roman"/>
        </w:rPr>
      </w:pPr>
      <w:r>
        <w:rPr>
          <w:rFonts w:ascii="Times New Roman" w:hAnsi="Times New Roman" w:cs="Times New Roman"/>
        </w:rPr>
        <w:t>5. Особенности передачи муниципального имущества в аренду</w:t>
      </w:r>
    </w:p>
    <w:p w14:paraId="5CF67647"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p>
    <w:p w14:paraId="762462D2"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5.1. Муниципальное имущество передается в аренду в соответствии </w:t>
      </w:r>
      <w:proofErr w:type="gramStart"/>
      <w:r>
        <w:rPr>
          <w:rFonts w:ascii="Times New Roman" w:hAnsi="Times New Roman" w:cs="Times New Roman"/>
        </w:rPr>
        <w:t>с  разделом</w:t>
      </w:r>
      <w:proofErr w:type="gramEnd"/>
      <w:r>
        <w:rPr>
          <w:rFonts w:ascii="Times New Roman" w:hAnsi="Times New Roman" w:cs="Times New Roman"/>
        </w:rPr>
        <w:t xml:space="preserve"> 2 настоящего Порядка.</w:t>
      </w:r>
    </w:p>
    <w:p w14:paraId="6CF01B1B"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5.2. Арендодателем муниципального имущества выступают:</w:t>
      </w:r>
    </w:p>
    <w:p w14:paraId="524CCEB9"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Администрация;</w:t>
      </w:r>
    </w:p>
    <w:p w14:paraId="67A3690B"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муниципальные предприятия и учреждения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 </w:t>
      </w:r>
      <w:r>
        <w:rPr>
          <w:rFonts w:ascii="Times New Roman" w:hAnsi="Times New Roman" w:cs="Times New Roman"/>
        </w:rPr>
        <w:t xml:space="preserve">муниципального района Стерлибашевский район Республики Башкортостан, владеющие муниципальным имуществом на праве хозяйственного ведения или оперативного управления; </w:t>
      </w:r>
    </w:p>
    <w:p w14:paraId="0301C309"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доверительные управляющие – при условии обязательного согласования предоставления муниципального имущества в аренду с Администрацией.</w:t>
      </w:r>
    </w:p>
    <w:p w14:paraId="75A3E34B"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5.3. Для оформления договора аренды муниципального имущества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 </w:t>
      </w:r>
      <w:r>
        <w:rPr>
          <w:rFonts w:ascii="Times New Roman" w:hAnsi="Times New Roman" w:cs="Times New Roman"/>
        </w:rPr>
        <w:t xml:space="preserve">муниципального района Стерлибашевский район Республики Башкортостан </w:t>
      </w:r>
      <w:r>
        <w:rPr>
          <w:rFonts w:ascii="Times New Roman" w:hAnsi="Times New Roman" w:cs="Times New Roman"/>
          <w:bCs/>
        </w:rPr>
        <w:t>без проведения торгов</w:t>
      </w:r>
      <w:r>
        <w:rPr>
          <w:rFonts w:ascii="Times New Roman" w:hAnsi="Times New Roman" w:cs="Times New Roman"/>
        </w:rPr>
        <w:t xml:space="preserve"> представляются следующие документы:</w:t>
      </w:r>
    </w:p>
    <w:p w14:paraId="2B53A8D7"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а) заявление о предоставлении муниципального имущества в пользование по форме, утвержденной Администрацией;</w:t>
      </w:r>
    </w:p>
    <w:p w14:paraId="4380FC93"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46665D48"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 xml:space="preserve">в) учредительные документы юридического лица со всеми изменениями и дополнениями на дату подачи заявления и их копии; </w:t>
      </w:r>
    </w:p>
    <w:p w14:paraId="601570BD"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w:t>
      </w:r>
      <w:r>
        <w:rPr>
          <w:rFonts w:ascii="Times New Roman" w:hAnsi="Times New Roman" w:cs="Times New Roman"/>
          <w:bCs/>
        </w:rPr>
        <w:lastRenderedPageBreak/>
        <w:t>заявителя в порядке, предусмотренном Кодексом Российской Федерации об административных правонарушениях;</w:t>
      </w:r>
    </w:p>
    <w:p w14:paraId="3192FDD8" w14:textId="77777777" w:rsidR="00D33487" w:rsidRDefault="00D33487" w:rsidP="00D33487">
      <w:pPr>
        <w:keepNext/>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6F21129F"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spacing w:val="-4"/>
        </w:rPr>
      </w:pPr>
      <w:r>
        <w:rPr>
          <w:rFonts w:ascii="Times New Roman" w:hAnsi="Times New Roman" w:cs="Times New Roman"/>
          <w:bCs/>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rFonts w:ascii="Times New Roman" w:hAnsi="Times New Roman" w:cs="Times New Roman"/>
          <w:bCs/>
          <w:spacing w:val="-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62D43EB8"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bCs/>
        </w:rPr>
      </w:pPr>
      <w:r>
        <w:rPr>
          <w:rFonts w:ascii="Times New Roman" w:hAnsi="Times New Roman" w:cs="Times New Roman"/>
          <w:bCs/>
        </w:rPr>
        <w:t>ж) перечень муниципального имущества, предполагаемого к передаче в аренду;</w:t>
      </w:r>
    </w:p>
    <w:p w14:paraId="0376F47C"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з) выписка из ЕГРЮЛ;</w:t>
      </w:r>
    </w:p>
    <w:p w14:paraId="058DF225"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и) выписка из ЕГРИП;</w:t>
      </w:r>
    </w:p>
    <w:p w14:paraId="318F38A7"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к) выписка из ЕГРН;</w:t>
      </w:r>
    </w:p>
    <w:p w14:paraId="5E7D35E2"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л) </w:t>
      </w:r>
      <w:r>
        <w:rPr>
          <w:rFonts w:ascii="Times New Roman" w:eastAsia="Calibri" w:hAnsi="Times New Roman" w:cs="Times New Roman"/>
        </w:rPr>
        <w:t>выписка из Единого реестра субъектов малого и среднего предпринимательства</w:t>
      </w:r>
      <w:r>
        <w:rPr>
          <w:rFonts w:ascii="Times New Roman" w:hAnsi="Times New Roman" w:cs="Times New Roman"/>
        </w:rPr>
        <w:t>;</w:t>
      </w:r>
    </w:p>
    <w:p w14:paraId="0489096E"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14:paraId="183B6AC6"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spacing w:val="-4"/>
        </w:rPr>
      </w:pPr>
      <w:r>
        <w:rPr>
          <w:rFonts w:ascii="Times New Roman" w:hAnsi="Times New Roman" w:cs="Times New Roman"/>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Pr>
          <w:rFonts w:ascii="Times New Roman" w:eastAsia="Calibri" w:hAnsi="Times New Roman" w:cs="Times New Roman"/>
        </w:rPr>
        <w:t xml:space="preserve">, </w:t>
      </w:r>
      <w:r>
        <w:rPr>
          <w:rFonts w:ascii="Times New Roman" w:eastAsia="Calibri" w:hAnsi="Times New Roman" w:cs="Times New Roman"/>
          <w:spacing w:val="-4"/>
        </w:rPr>
        <w:t>через</w:t>
      </w:r>
      <w:r>
        <w:rPr>
          <w:rFonts w:ascii="Times New Roman" w:hAnsi="Times New Roman" w:cs="Times New Roman"/>
          <w:spacing w:val="-4"/>
        </w:rPr>
        <w:t xml:space="preserve"> "</w:t>
      </w:r>
      <w:r>
        <w:rPr>
          <w:rFonts w:ascii="Times New Roman" w:eastAsia="Calibri" w:hAnsi="Times New Roman" w:cs="Times New Roman"/>
          <w:spacing w:val="-4"/>
        </w:rPr>
        <w:t>личный кабинет</w:t>
      </w:r>
      <w:r>
        <w:rPr>
          <w:rFonts w:ascii="Times New Roman" w:hAnsi="Times New Roman" w:cs="Times New Roman"/>
          <w:spacing w:val="-4"/>
        </w:rPr>
        <w:t>"</w:t>
      </w:r>
      <w:r>
        <w:rPr>
          <w:rFonts w:ascii="Times New Roman" w:eastAsia="Calibri" w:hAnsi="Times New Roman" w:cs="Times New Roman"/>
          <w:spacing w:val="-4"/>
        </w:rPr>
        <w:t xml:space="preserve"> на РПГУ</w:t>
      </w:r>
      <w:r>
        <w:rPr>
          <w:rFonts w:ascii="Times New Roman" w:hAnsi="Times New Roman" w:cs="Times New Roman"/>
          <w:spacing w:val="-4"/>
        </w:rPr>
        <w:t xml:space="preserve"> с использованием квалифицированной электронной подписи для заверения документов или при личном обращении заявителя.</w:t>
      </w:r>
    </w:p>
    <w:p w14:paraId="3A7BEF0B"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 </w:t>
      </w:r>
      <w:r>
        <w:rPr>
          <w:rFonts w:ascii="Times New Roman" w:hAnsi="Times New Roman" w:cs="Times New Roman"/>
        </w:rPr>
        <w:t>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3F8E4CEB" w14:textId="77777777" w:rsidR="00D33487" w:rsidRDefault="00D33487" w:rsidP="00D33487">
      <w:pPr>
        <w:keepNext/>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5.4. Сроки аренды муниципального имущества определяются договором аренды.</w:t>
      </w:r>
    </w:p>
    <w:p w14:paraId="512997A1"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 xml:space="preserve">5.5. Размер годовой арендной платы при предоставлении муниципального имущества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муниципального района Стерлибашевский район Республики Башкортостан определяется в соответствии с Методикой.</w:t>
      </w:r>
    </w:p>
    <w:p w14:paraId="43AAE789"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lastRenderedPageBreak/>
        <w:t xml:space="preserve">Размер годовой арендной платы при предоставлении муниципального имущества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счет средств арендодателя.</w:t>
      </w:r>
    </w:p>
    <w:p w14:paraId="0E8149C4"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Размер годовой арендной платы в отношении имущества, передаваемого в пользование</w:t>
      </w:r>
      <w:r>
        <w:rPr>
          <w:rFonts w:ascii="Times New Roman" w:hAnsi="Times New Roman" w:cs="Times New Roman"/>
          <w:color w:val="FF0000"/>
        </w:rPr>
        <w:t xml:space="preserve"> </w:t>
      </w:r>
      <w:r>
        <w:rPr>
          <w:rFonts w:ascii="Times New Roman" w:hAnsi="Times New Roman" w:cs="Times New Roman"/>
        </w:rPr>
        <w:t>по результатам проведения торгов на право заключения договоров аренды, устанавливается на основании итогового протокола конкурса (аукциона).</w:t>
      </w:r>
    </w:p>
    <w:p w14:paraId="10F79343"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Условия, сроки внесения и расчетные счета для перечисления арендной платы определяются договором аренды.</w:t>
      </w:r>
    </w:p>
    <w:p w14:paraId="04D92784"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14:paraId="19CDB2F2"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14:paraId="0356A60A"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а) изменение коэффициента расчета годовой арендной платы;</w:t>
      </w:r>
    </w:p>
    <w:p w14:paraId="2E2C82FC"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б) изменение состава арендованного имущества;</w:t>
      </w:r>
    </w:p>
    <w:p w14:paraId="7CA9BD9B"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в) изменение вида разрешенного использования арендуемого имущества;</w:t>
      </w:r>
    </w:p>
    <w:p w14:paraId="16DBEF21"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14:paraId="0E71765F"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14:paraId="31D6C286"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14:paraId="16F1685F"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5.9. Арендодатель и арендатор оформляют </w:t>
      </w:r>
      <w:hyperlink r:id="rId10" w:history="1">
        <w:r>
          <w:rPr>
            <w:rStyle w:val="a4"/>
            <w:rFonts w:ascii="Times New Roman" w:hAnsi="Times New Roman" w:cs="Times New Roman"/>
          </w:rPr>
          <w:t>договор</w:t>
        </w:r>
      </w:hyperlink>
      <w:r>
        <w:rPr>
          <w:rFonts w:ascii="Times New Roman" w:hAnsi="Times New Roman" w:cs="Times New Roman"/>
        </w:rPr>
        <w:t xml:space="preserve"> о передаче муниципального имущества в аренду по форме, утвержденной Администрацией.</w:t>
      </w:r>
    </w:p>
    <w:p w14:paraId="463DC83F"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14:paraId="4B37FA85"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p>
    <w:p w14:paraId="3D928DCB" w14:textId="77777777" w:rsidR="00D33487" w:rsidRDefault="00D33487" w:rsidP="00D33487">
      <w:pPr>
        <w:keepLines/>
        <w:autoSpaceDE w:val="0"/>
        <w:autoSpaceDN w:val="0"/>
        <w:adjustRightInd w:val="0"/>
        <w:spacing w:line="276" w:lineRule="auto"/>
        <w:ind w:firstLine="708"/>
        <w:jc w:val="center"/>
        <w:rPr>
          <w:rFonts w:ascii="Times New Roman" w:hAnsi="Times New Roman" w:cs="Times New Roman"/>
        </w:rPr>
      </w:pPr>
      <w:r>
        <w:rPr>
          <w:rFonts w:ascii="Times New Roman" w:hAnsi="Times New Roman" w:cs="Times New Roman"/>
        </w:rPr>
        <w:t>6. Особенности передачи государственного имущества в субаренду</w:t>
      </w:r>
    </w:p>
    <w:p w14:paraId="3A56778B"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p>
    <w:p w14:paraId="2234DE53"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lastRenderedPageBreak/>
        <w:t xml:space="preserve">6.1. Арендатор по согласованию с Администрацией, муниципальными органами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14:paraId="6141CCEC"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6.2. При передаче имущества в субаренду ответственным за использование имущества перед арендодателем является арендатор.</w:t>
      </w:r>
    </w:p>
    <w:p w14:paraId="345F7179"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14:paraId="4C90EC79"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rPr>
      </w:pPr>
      <w:r>
        <w:rPr>
          <w:rFonts w:ascii="Times New Roman" w:hAnsi="Times New Roman" w:cs="Times New Roman"/>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14:paraId="6ECCBCAA" w14:textId="77777777" w:rsidR="00D33487" w:rsidRDefault="00D33487" w:rsidP="00D33487">
      <w:pPr>
        <w:keepLines/>
        <w:autoSpaceDE w:val="0"/>
        <w:autoSpaceDN w:val="0"/>
        <w:spacing w:line="276" w:lineRule="auto"/>
        <w:ind w:firstLine="708"/>
        <w:jc w:val="both"/>
        <w:rPr>
          <w:rFonts w:ascii="Times New Roman" w:hAnsi="Times New Roman" w:cs="Times New Roman"/>
        </w:rPr>
      </w:pPr>
      <w:r>
        <w:rPr>
          <w:rFonts w:ascii="Times New Roman" w:hAnsi="Times New Roman" w:cs="Times New Roman"/>
        </w:rPr>
        <w:t xml:space="preserve">6.3. Для оформления договора субаренды муниципального имущества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без проведения торгов представляются следующие документы:</w:t>
      </w:r>
    </w:p>
    <w:p w14:paraId="3F6EB660"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а) заявление о предоставлении муниципального имущества в пользование по форме, утвержденной Администрацией;</w:t>
      </w:r>
    </w:p>
    <w:p w14:paraId="15575B04"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534B6FA2"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 xml:space="preserve">в) учредительные документы юридического лица со всеми изменениями и дополнениями на дату подачи заявления и их копии; </w:t>
      </w:r>
    </w:p>
    <w:p w14:paraId="10068920"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5C739FC"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д) документы, подтверждающие отсутствие задолженности по коммунальным и эксплуатационным услугам;</w:t>
      </w:r>
    </w:p>
    <w:p w14:paraId="27085C94"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bCs/>
        </w:rPr>
      </w:pPr>
      <w:r>
        <w:rPr>
          <w:rFonts w:ascii="Times New Roman" w:hAnsi="Times New Roman" w:cs="Times New Roman"/>
          <w:bCs/>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06D4600D"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bCs/>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1C7594BD" w14:textId="77777777" w:rsidR="00D33487" w:rsidRDefault="00D33487" w:rsidP="00D33487">
      <w:pPr>
        <w:keepLines/>
        <w:autoSpaceDE w:val="0"/>
        <w:autoSpaceDN w:val="0"/>
        <w:spacing w:line="276" w:lineRule="auto"/>
        <w:ind w:firstLine="708"/>
        <w:jc w:val="both"/>
        <w:rPr>
          <w:rFonts w:ascii="Times New Roman" w:hAnsi="Times New Roman" w:cs="Times New Roman"/>
          <w:bCs/>
        </w:rPr>
      </w:pPr>
      <w:r>
        <w:rPr>
          <w:rFonts w:ascii="Times New Roman" w:hAnsi="Times New Roman" w:cs="Times New Roman"/>
          <w:bCs/>
        </w:rPr>
        <w:t>з) перечень государственного имущества, предполагаемого к передаче в субаренду;</w:t>
      </w:r>
    </w:p>
    <w:p w14:paraId="65D7CB1C"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и) выписка из ЕГРЮЛ;</w:t>
      </w:r>
    </w:p>
    <w:p w14:paraId="2297D0B5"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lastRenderedPageBreak/>
        <w:t>к) выписка из ЕГРИП;</w:t>
      </w:r>
    </w:p>
    <w:p w14:paraId="352E79EF"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л) выписка из ЕГРН;</w:t>
      </w:r>
    </w:p>
    <w:p w14:paraId="530898EB" w14:textId="77777777" w:rsidR="00D33487" w:rsidRDefault="00D33487" w:rsidP="00D33487">
      <w:pPr>
        <w:keepLines/>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м) </w:t>
      </w:r>
      <w:r>
        <w:rPr>
          <w:rFonts w:ascii="Times New Roman" w:eastAsia="Calibri" w:hAnsi="Times New Roman" w:cs="Times New Roman"/>
        </w:rPr>
        <w:t>выписка из Единого реестра субъектов малого и среднего предпринимательства</w:t>
      </w:r>
      <w:r>
        <w:rPr>
          <w:rFonts w:ascii="Times New Roman" w:hAnsi="Times New Roman" w:cs="Times New Roman"/>
        </w:rPr>
        <w:t>;</w:t>
      </w:r>
    </w:p>
    <w:p w14:paraId="0BDF5A13"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spacing w:val="-4"/>
        </w:rPr>
      </w:pPr>
      <w:r>
        <w:rPr>
          <w:rFonts w:ascii="Times New Roman" w:hAnsi="Times New Roman" w:cs="Times New Roman"/>
        </w:rPr>
        <w:t xml:space="preserve">н) </w:t>
      </w:r>
      <w:r>
        <w:rPr>
          <w:rFonts w:ascii="Times New Roman" w:hAnsi="Times New Roman" w:cs="Times New Roman"/>
          <w:spacing w:val="-4"/>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14:paraId="128F3132" w14:textId="77777777" w:rsidR="00D33487" w:rsidRDefault="00D33487" w:rsidP="00D33487">
      <w:pPr>
        <w:keepLines/>
        <w:autoSpaceDE w:val="0"/>
        <w:autoSpaceDN w:val="0"/>
        <w:adjustRightInd w:val="0"/>
        <w:spacing w:line="276" w:lineRule="auto"/>
        <w:ind w:firstLine="708"/>
        <w:jc w:val="both"/>
        <w:rPr>
          <w:rFonts w:ascii="Times New Roman" w:hAnsi="Times New Roman" w:cs="Times New Roman"/>
          <w:spacing w:val="-4"/>
        </w:rPr>
      </w:pPr>
      <w:r>
        <w:rPr>
          <w:rFonts w:ascii="Times New Roman" w:hAnsi="Times New Roman" w:cs="Times New Roman"/>
        </w:rPr>
        <w:t xml:space="preserve">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Pr>
          <w:rFonts w:ascii="Times New Roman" w:hAnsi="Times New Roman" w:cs="Times New Roman"/>
          <w:spacing w:val="-4"/>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1A5EF7AD" w14:textId="77777777" w:rsidR="00D33487" w:rsidRDefault="00D33487" w:rsidP="00D33487">
      <w:pPr>
        <w:keepLines/>
        <w:autoSpaceDE w:val="0"/>
        <w:autoSpaceDN w:val="0"/>
        <w:spacing w:line="276" w:lineRule="auto"/>
        <w:ind w:firstLine="708"/>
        <w:jc w:val="both"/>
        <w:rPr>
          <w:rFonts w:ascii="Times New Roman" w:hAnsi="Times New Roman" w:cs="Times New Roman"/>
        </w:rPr>
      </w:pPr>
      <w:r>
        <w:rPr>
          <w:rFonts w:ascii="Times New Roman" w:hAnsi="Times New Roman" w:cs="Times New Roman"/>
        </w:rPr>
        <w:t>Документы, указанные в подпунктах "и"-"</w:t>
      </w:r>
      <w:proofErr w:type="spellStart"/>
      <w:r>
        <w:rPr>
          <w:rFonts w:ascii="Times New Roman" w:hAnsi="Times New Roman" w:cs="Times New Roman"/>
        </w:rPr>
        <w:t>м"настоящего</w:t>
      </w:r>
      <w:proofErr w:type="spellEnd"/>
      <w:r>
        <w:rPr>
          <w:rFonts w:ascii="Times New Roman" w:hAnsi="Times New Roman" w:cs="Times New Roman"/>
        </w:rPr>
        <w:t xml:space="preserve">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w:t>
      </w:r>
      <w:r>
        <w:rPr>
          <w:bCs/>
          <w:color w:val="000000"/>
        </w:rPr>
        <w:t xml:space="preserve">Администрации сельского поселения </w:t>
      </w: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48505747" w14:textId="77777777" w:rsidR="00D33487" w:rsidRDefault="00D33487" w:rsidP="00D33487">
      <w:pPr>
        <w:keepLines/>
        <w:autoSpaceDE w:val="0"/>
        <w:autoSpaceDN w:val="0"/>
        <w:spacing w:line="276" w:lineRule="auto"/>
        <w:ind w:firstLine="708"/>
        <w:jc w:val="both"/>
        <w:rPr>
          <w:rFonts w:ascii="Times New Roman" w:hAnsi="Times New Roman" w:cs="Times New Roman"/>
        </w:rPr>
      </w:pPr>
      <w:r>
        <w:rPr>
          <w:rFonts w:ascii="Times New Roman" w:hAnsi="Times New Roman" w:cs="Times New Roman"/>
        </w:rPr>
        <w:t xml:space="preserve">6.4. В месячный срок с момента согласования </w:t>
      </w:r>
      <w:hyperlink r:id="rId11" w:history="1">
        <w:r>
          <w:rPr>
            <w:rStyle w:val="a4"/>
            <w:rFonts w:ascii="Times New Roman" w:hAnsi="Times New Roman" w:cs="Times New Roman"/>
          </w:rPr>
          <w:t>заявки</w:t>
        </w:r>
      </w:hyperlink>
      <w:r>
        <w:rPr>
          <w:rFonts w:ascii="Times New Roman" w:hAnsi="Times New Roman" w:cs="Times New Roman"/>
        </w:rPr>
        <w:t xml:space="preserve">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14:paraId="4D3117CF" w14:textId="77777777" w:rsidR="00D33487" w:rsidRDefault="00D33487" w:rsidP="00D33487">
      <w:pPr>
        <w:keepLines/>
        <w:autoSpaceDE w:val="0"/>
        <w:autoSpaceDN w:val="0"/>
        <w:spacing w:line="276" w:lineRule="auto"/>
        <w:jc w:val="both"/>
        <w:rPr>
          <w:rFonts w:ascii="Times New Roman" w:hAnsi="Times New Roman" w:cs="Times New Roman"/>
        </w:rPr>
      </w:pPr>
      <w:r>
        <w:rPr>
          <w:rFonts w:ascii="Times New Roman" w:hAnsi="Times New Roman" w:cs="Times New Roman"/>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Pr>
          <w:rFonts w:ascii="Times New Roman" w:hAnsi="Times New Roman" w:cs="Times New Roman"/>
        </w:rPr>
        <w:tab/>
      </w:r>
    </w:p>
    <w:p w14:paraId="6F6B31F2" w14:textId="77777777" w:rsidR="00D33487" w:rsidRPr="00EE7684" w:rsidRDefault="00D33487" w:rsidP="00D33487">
      <w:pPr>
        <w:pStyle w:val="a3"/>
        <w:keepLines/>
        <w:autoSpaceDE w:val="0"/>
        <w:autoSpaceDN w:val="0"/>
        <w:adjustRightInd w:val="0"/>
        <w:spacing w:after="0"/>
        <w:ind w:left="0" w:firstLine="709"/>
        <w:jc w:val="both"/>
        <w:rPr>
          <w:rFonts w:ascii="Times New Roman" w:hAnsi="Times New Roman"/>
          <w:sz w:val="24"/>
          <w:szCs w:val="24"/>
        </w:rPr>
      </w:pPr>
      <w:r w:rsidRPr="00EE7684">
        <w:rPr>
          <w:rFonts w:ascii="Times New Roman" w:hAnsi="Times New Roman"/>
          <w:sz w:val="24"/>
          <w:szCs w:val="24"/>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sidRPr="00EE7684">
        <w:rPr>
          <w:rFonts w:ascii="Times New Roman" w:hAnsi="Times New Roman"/>
          <w:bCs/>
          <w:color w:val="000000"/>
          <w:sz w:val="24"/>
          <w:szCs w:val="24"/>
        </w:rPr>
        <w:t xml:space="preserve">Администрации сельского поселения </w:t>
      </w:r>
      <w:proofErr w:type="spellStart"/>
      <w:r w:rsidRPr="00EE7684">
        <w:rPr>
          <w:rFonts w:ascii="Times New Roman" w:hAnsi="Times New Roman"/>
          <w:bCs/>
          <w:color w:val="000000"/>
          <w:sz w:val="24"/>
          <w:szCs w:val="24"/>
        </w:rPr>
        <w:t>Айдаралинский</w:t>
      </w:r>
      <w:proofErr w:type="spellEnd"/>
      <w:r w:rsidRPr="00EE7684">
        <w:rPr>
          <w:rFonts w:ascii="Times New Roman" w:hAnsi="Times New Roman"/>
          <w:bCs/>
          <w:color w:val="000000"/>
          <w:sz w:val="24"/>
          <w:szCs w:val="24"/>
        </w:rPr>
        <w:t xml:space="preserve"> сельсовет </w:t>
      </w:r>
      <w:r w:rsidRPr="00EE7684">
        <w:rPr>
          <w:rFonts w:ascii="Times New Roman" w:hAnsi="Times New Roman"/>
          <w:sz w:val="24"/>
          <w:szCs w:val="24"/>
        </w:rPr>
        <w:t>муниципального района Стерлибашевский Республики Башкортостан.</w:t>
      </w:r>
    </w:p>
    <w:p w14:paraId="7E67F145" w14:textId="77777777" w:rsidR="00D33487" w:rsidRDefault="00D33487" w:rsidP="00D33487">
      <w:pPr>
        <w:autoSpaceDE w:val="0"/>
        <w:autoSpaceDN w:val="0"/>
        <w:adjustRightInd w:val="0"/>
        <w:rPr>
          <w:rFonts w:ascii="Times New Roman" w:hAnsi="Times New Roman" w:cs="Times New Roman"/>
        </w:rPr>
      </w:pPr>
    </w:p>
    <w:p w14:paraId="749FD4AE" w14:textId="77777777" w:rsidR="00D33487" w:rsidRDefault="00D33487" w:rsidP="00D33487">
      <w:pPr>
        <w:autoSpaceDE w:val="0"/>
        <w:autoSpaceDN w:val="0"/>
        <w:adjustRightInd w:val="0"/>
        <w:jc w:val="center"/>
        <w:rPr>
          <w:rFonts w:ascii="Times New Roman" w:hAnsi="Times New Roman" w:cs="Times New Roman"/>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5570"/>
      </w:tblGrid>
      <w:tr w:rsidR="00D33487" w14:paraId="151019CE" w14:textId="77777777" w:rsidTr="00B91883">
        <w:tc>
          <w:tcPr>
            <w:tcW w:w="3786" w:type="dxa"/>
          </w:tcPr>
          <w:p w14:paraId="32AF17B7" w14:textId="77777777" w:rsidR="00D33487" w:rsidRDefault="00D33487" w:rsidP="00B91883">
            <w:pPr>
              <w:autoSpaceDE w:val="0"/>
              <w:autoSpaceDN w:val="0"/>
              <w:adjustRightInd w:val="0"/>
              <w:jc w:val="right"/>
              <w:rPr>
                <w:rFonts w:ascii="Times New Roman" w:hAnsi="Times New Roman" w:cs="Times New Roman"/>
              </w:rPr>
            </w:pPr>
          </w:p>
        </w:tc>
        <w:tc>
          <w:tcPr>
            <w:tcW w:w="5570" w:type="dxa"/>
          </w:tcPr>
          <w:p w14:paraId="022D8EBE" w14:textId="77777777" w:rsidR="00D33487" w:rsidRDefault="00D33487" w:rsidP="00B91883">
            <w:pPr>
              <w:autoSpaceDE w:val="0"/>
              <w:autoSpaceDN w:val="0"/>
              <w:adjustRightInd w:val="0"/>
              <w:jc w:val="right"/>
              <w:rPr>
                <w:rFonts w:ascii="Times New Roman" w:hAnsi="Times New Roman" w:cs="Times New Roman"/>
              </w:rPr>
            </w:pPr>
          </w:p>
          <w:p w14:paraId="28C9B889" w14:textId="77777777" w:rsidR="00D33487" w:rsidRDefault="00D33487" w:rsidP="00B91883">
            <w:pPr>
              <w:autoSpaceDE w:val="0"/>
              <w:autoSpaceDN w:val="0"/>
              <w:adjustRightInd w:val="0"/>
              <w:jc w:val="right"/>
              <w:rPr>
                <w:rFonts w:ascii="Times New Roman" w:hAnsi="Times New Roman" w:cs="Times New Roman"/>
              </w:rPr>
            </w:pPr>
          </w:p>
          <w:p w14:paraId="5DB92B5F" w14:textId="77777777" w:rsidR="00D33487" w:rsidRDefault="00D33487" w:rsidP="00B91883">
            <w:pPr>
              <w:autoSpaceDE w:val="0"/>
              <w:autoSpaceDN w:val="0"/>
              <w:adjustRightInd w:val="0"/>
              <w:jc w:val="right"/>
              <w:rPr>
                <w:rFonts w:ascii="Times New Roman" w:hAnsi="Times New Roman" w:cs="Times New Roman"/>
              </w:rPr>
            </w:pPr>
          </w:p>
          <w:p w14:paraId="23C1D6EC" w14:textId="77777777" w:rsidR="00D33487" w:rsidRDefault="00D33487" w:rsidP="00B91883">
            <w:pPr>
              <w:autoSpaceDE w:val="0"/>
              <w:autoSpaceDN w:val="0"/>
              <w:adjustRightInd w:val="0"/>
              <w:jc w:val="right"/>
              <w:rPr>
                <w:rFonts w:ascii="Times New Roman" w:hAnsi="Times New Roman" w:cs="Times New Roman"/>
              </w:rPr>
            </w:pPr>
          </w:p>
          <w:p w14:paraId="5E5ED56D" w14:textId="77777777" w:rsidR="00D33487" w:rsidRDefault="00D33487" w:rsidP="00B91883">
            <w:pPr>
              <w:autoSpaceDE w:val="0"/>
              <w:autoSpaceDN w:val="0"/>
              <w:adjustRightInd w:val="0"/>
              <w:jc w:val="right"/>
              <w:rPr>
                <w:rFonts w:ascii="Times New Roman" w:hAnsi="Times New Roman" w:cs="Times New Roman"/>
              </w:rPr>
            </w:pPr>
          </w:p>
          <w:p w14:paraId="772EB18D" w14:textId="77777777" w:rsidR="00D33487" w:rsidRDefault="00D33487" w:rsidP="00B91883">
            <w:pPr>
              <w:autoSpaceDE w:val="0"/>
              <w:autoSpaceDN w:val="0"/>
              <w:adjustRightInd w:val="0"/>
              <w:jc w:val="right"/>
              <w:rPr>
                <w:rFonts w:ascii="Times New Roman" w:hAnsi="Times New Roman" w:cs="Times New Roman"/>
              </w:rPr>
            </w:pPr>
          </w:p>
          <w:p w14:paraId="555E7132" w14:textId="77777777" w:rsidR="00D33487" w:rsidRDefault="00D33487" w:rsidP="00B91883">
            <w:pPr>
              <w:autoSpaceDE w:val="0"/>
              <w:autoSpaceDN w:val="0"/>
              <w:adjustRightInd w:val="0"/>
              <w:jc w:val="right"/>
              <w:rPr>
                <w:rFonts w:ascii="Times New Roman" w:hAnsi="Times New Roman" w:cs="Times New Roman"/>
              </w:rPr>
            </w:pPr>
          </w:p>
          <w:p w14:paraId="2329787D" w14:textId="77777777" w:rsidR="00D33487" w:rsidRDefault="00D33487" w:rsidP="00B91883">
            <w:pPr>
              <w:autoSpaceDE w:val="0"/>
              <w:autoSpaceDN w:val="0"/>
              <w:adjustRightInd w:val="0"/>
              <w:jc w:val="right"/>
              <w:rPr>
                <w:rFonts w:ascii="Times New Roman" w:hAnsi="Times New Roman" w:cs="Times New Roman"/>
              </w:rPr>
            </w:pPr>
          </w:p>
          <w:p w14:paraId="0900076A" w14:textId="77777777" w:rsidR="00D33487" w:rsidRDefault="00D33487" w:rsidP="00B91883">
            <w:pPr>
              <w:autoSpaceDE w:val="0"/>
              <w:autoSpaceDN w:val="0"/>
              <w:adjustRightInd w:val="0"/>
              <w:jc w:val="right"/>
              <w:rPr>
                <w:rFonts w:ascii="Times New Roman" w:hAnsi="Times New Roman" w:cs="Times New Roman"/>
              </w:rPr>
            </w:pPr>
          </w:p>
          <w:p w14:paraId="6129233B" w14:textId="77777777" w:rsidR="00D33487" w:rsidRDefault="00D33487" w:rsidP="00B91883">
            <w:pPr>
              <w:autoSpaceDE w:val="0"/>
              <w:autoSpaceDN w:val="0"/>
              <w:adjustRightInd w:val="0"/>
              <w:jc w:val="right"/>
              <w:rPr>
                <w:rFonts w:ascii="Times New Roman" w:hAnsi="Times New Roman" w:cs="Times New Roman"/>
              </w:rPr>
            </w:pPr>
          </w:p>
          <w:p w14:paraId="02397158" w14:textId="77777777" w:rsidR="00D33487" w:rsidRDefault="00D33487" w:rsidP="00B91883">
            <w:pPr>
              <w:autoSpaceDE w:val="0"/>
              <w:autoSpaceDN w:val="0"/>
              <w:adjustRightInd w:val="0"/>
              <w:jc w:val="right"/>
              <w:rPr>
                <w:rFonts w:ascii="Times New Roman" w:hAnsi="Times New Roman" w:cs="Times New Roman"/>
              </w:rPr>
            </w:pPr>
          </w:p>
          <w:p w14:paraId="6D8A0FBC" w14:textId="74C69317" w:rsidR="00D33487" w:rsidRDefault="00D33487" w:rsidP="00D33487">
            <w:pPr>
              <w:autoSpaceDE w:val="0"/>
              <w:autoSpaceDN w:val="0"/>
              <w:adjustRightInd w:val="0"/>
              <w:rPr>
                <w:rFonts w:ascii="Times New Roman" w:hAnsi="Times New Roman" w:cs="Times New Roman"/>
              </w:rPr>
            </w:pPr>
          </w:p>
          <w:p w14:paraId="0105C8B4" w14:textId="77777777" w:rsidR="00D33487" w:rsidRDefault="00D33487" w:rsidP="00D33487">
            <w:pPr>
              <w:autoSpaceDE w:val="0"/>
              <w:autoSpaceDN w:val="0"/>
              <w:adjustRightInd w:val="0"/>
              <w:rPr>
                <w:rFonts w:ascii="Times New Roman" w:hAnsi="Times New Roman" w:cs="Times New Roman"/>
              </w:rPr>
            </w:pPr>
          </w:p>
          <w:p w14:paraId="648A82BA" w14:textId="77777777" w:rsidR="00D33487" w:rsidRPr="00EE7684" w:rsidRDefault="00D33487" w:rsidP="00B91883">
            <w:pPr>
              <w:autoSpaceDE w:val="0"/>
              <w:autoSpaceDN w:val="0"/>
              <w:adjustRightInd w:val="0"/>
              <w:jc w:val="right"/>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Приложение  №</w:t>
            </w:r>
            <w:proofErr w:type="gramEnd"/>
            <w:r>
              <w:rPr>
                <w:rFonts w:ascii="Times New Roman" w:hAnsi="Times New Roman" w:cs="Times New Roman"/>
              </w:rPr>
              <w:t xml:space="preserve">2                                                                                              к решению Совета </w:t>
            </w:r>
            <w:r>
              <w:rPr>
                <w:bCs/>
                <w:color w:val="000000"/>
              </w:rPr>
              <w:t xml:space="preserve">Администрации </w:t>
            </w:r>
          </w:p>
          <w:p w14:paraId="30C5F4E9" w14:textId="77777777" w:rsidR="00D33487" w:rsidRDefault="00D33487" w:rsidP="00B91883">
            <w:pPr>
              <w:autoSpaceDE w:val="0"/>
              <w:autoSpaceDN w:val="0"/>
              <w:adjustRightInd w:val="0"/>
              <w:jc w:val="right"/>
              <w:rPr>
                <w:bCs/>
                <w:color w:val="000000"/>
              </w:rPr>
            </w:pPr>
            <w:r>
              <w:rPr>
                <w:bCs/>
                <w:color w:val="000000"/>
              </w:rPr>
              <w:t xml:space="preserve">сельского поселения </w:t>
            </w:r>
          </w:p>
          <w:p w14:paraId="3551523B" w14:textId="77777777" w:rsidR="00D33487" w:rsidRDefault="00D33487" w:rsidP="00B91883">
            <w:pPr>
              <w:autoSpaceDE w:val="0"/>
              <w:autoSpaceDN w:val="0"/>
              <w:adjustRightInd w:val="0"/>
              <w:jc w:val="right"/>
              <w:rPr>
                <w:rFonts w:ascii="Times New Roman" w:hAnsi="Times New Roman" w:cs="Times New Roman"/>
              </w:rPr>
            </w:pPr>
            <w:proofErr w:type="spellStart"/>
            <w:r>
              <w:rPr>
                <w:bCs/>
                <w:color w:val="000000"/>
              </w:rPr>
              <w:t>Айдаралинский</w:t>
            </w:r>
            <w:proofErr w:type="spellEnd"/>
            <w:r>
              <w:rPr>
                <w:bCs/>
                <w:color w:val="000000"/>
              </w:rPr>
              <w:t xml:space="preserve"> сельсовет</w:t>
            </w:r>
            <w:r>
              <w:rPr>
                <w:rFonts w:ascii="Times New Roman" w:hAnsi="Times New Roman" w:cs="Times New Roman"/>
              </w:rPr>
              <w:t xml:space="preserve">                                                                                          муниципального района                                                                                             Стерлибашевский район                                                                                          от «04» апреля 2022 г.                                                                  </w:t>
            </w:r>
          </w:p>
          <w:p w14:paraId="0BCC7522" w14:textId="77777777" w:rsidR="00D33487" w:rsidRDefault="00D33487" w:rsidP="00B91883">
            <w:pPr>
              <w:autoSpaceDE w:val="0"/>
              <w:autoSpaceDN w:val="0"/>
              <w:adjustRightInd w:val="0"/>
              <w:jc w:val="right"/>
              <w:rPr>
                <w:rFonts w:ascii="Times New Roman" w:hAnsi="Times New Roman" w:cs="Times New Roman"/>
              </w:rPr>
            </w:pPr>
            <w:r>
              <w:rPr>
                <w:rFonts w:ascii="Times New Roman" w:hAnsi="Times New Roman" w:cs="Times New Roman"/>
              </w:rPr>
              <w:t>№74</w:t>
            </w:r>
          </w:p>
          <w:p w14:paraId="3DB648B5" w14:textId="77777777" w:rsidR="00D33487" w:rsidRDefault="00D33487" w:rsidP="00B91883">
            <w:pPr>
              <w:autoSpaceDE w:val="0"/>
              <w:autoSpaceDN w:val="0"/>
              <w:adjustRightInd w:val="0"/>
              <w:jc w:val="right"/>
              <w:rPr>
                <w:rFonts w:ascii="Times New Roman" w:hAnsi="Times New Roman" w:cs="Times New Roman"/>
              </w:rPr>
            </w:pPr>
          </w:p>
        </w:tc>
      </w:tr>
    </w:tbl>
    <w:p w14:paraId="25BAA358" w14:textId="77777777" w:rsidR="00D33487" w:rsidRDefault="00D33487" w:rsidP="00D33487">
      <w:pPr>
        <w:autoSpaceDE w:val="0"/>
        <w:autoSpaceDN w:val="0"/>
        <w:adjustRightInd w:val="0"/>
        <w:rPr>
          <w:rFonts w:ascii="Times New Roman" w:hAnsi="Times New Roman" w:cs="Times New Roman"/>
          <w:sz w:val="22"/>
          <w:szCs w:val="22"/>
          <w:lang w:eastAsia="en-US"/>
        </w:rPr>
      </w:pPr>
    </w:p>
    <w:p w14:paraId="04192098" w14:textId="77777777" w:rsidR="00D33487" w:rsidRDefault="00D33487" w:rsidP="00D33487">
      <w:pPr>
        <w:pStyle w:val="a3"/>
        <w:autoSpaceDE w:val="0"/>
        <w:autoSpaceDN w:val="0"/>
        <w:adjustRightInd w:val="0"/>
        <w:ind w:left="0"/>
        <w:jc w:val="center"/>
        <w:rPr>
          <w:rFonts w:ascii="Times New Roman" w:hAnsi="Times New Roman"/>
        </w:rPr>
      </w:pPr>
      <w:r>
        <w:rPr>
          <w:rFonts w:ascii="Times New Roman" w:hAnsi="Times New Roman"/>
        </w:rPr>
        <w:t>МЕТОДИКА</w:t>
      </w:r>
    </w:p>
    <w:p w14:paraId="53040E7B" w14:textId="77777777" w:rsidR="00D33487" w:rsidRDefault="00D33487" w:rsidP="00D33487">
      <w:pPr>
        <w:pStyle w:val="a3"/>
        <w:autoSpaceDE w:val="0"/>
        <w:autoSpaceDN w:val="0"/>
        <w:adjustRightInd w:val="0"/>
        <w:ind w:left="0"/>
        <w:jc w:val="center"/>
        <w:rPr>
          <w:rFonts w:ascii="Times New Roman" w:hAnsi="Times New Roman"/>
        </w:rPr>
      </w:pPr>
      <w:r>
        <w:rPr>
          <w:rFonts w:ascii="Times New Roman" w:hAnsi="Times New Roman"/>
        </w:rPr>
        <w:t xml:space="preserve"> определения годовой арендной платы за пользование муниципальным имуществом </w:t>
      </w:r>
      <w:r w:rsidRPr="00EE7684">
        <w:rPr>
          <w:rFonts w:ascii="Times New Roman" w:hAnsi="Times New Roman"/>
          <w:bCs/>
          <w:color w:val="000000"/>
        </w:rPr>
        <w:t xml:space="preserve">Администрации сельского поселения </w:t>
      </w:r>
      <w:proofErr w:type="spellStart"/>
      <w:r w:rsidRPr="00EE7684">
        <w:rPr>
          <w:rFonts w:ascii="Times New Roman" w:hAnsi="Times New Roman"/>
          <w:bCs/>
          <w:color w:val="000000"/>
        </w:rPr>
        <w:t>Айдаралинский</w:t>
      </w:r>
      <w:proofErr w:type="spellEnd"/>
      <w:r w:rsidRPr="00EE7684">
        <w:rPr>
          <w:rFonts w:ascii="Times New Roman" w:hAnsi="Times New Roman"/>
          <w:bCs/>
          <w:color w:val="000000"/>
        </w:rPr>
        <w:t xml:space="preserve"> сельсовет</w:t>
      </w:r>
      <w:r w:rsidRPr="00EE7684">
        <w:rPr>
          <w:rFonts w:ascii="Times New Roman" w:hAnsi="Times New Roman"/>
        </w:rPr>
        <w:t xml:space="preserve"> муниципального района</w:t>
      </w:r>
      <w:r>
        <w:rPr>
          <w:rFonts w:ascii="Times New Roman" w:hAnsi="Times New Roman"/>
        </w:rPr>
        <w:t xml:space="preserve"> Стерлибашевский район Республики Башкортостан </w:t>
      </w:r>
    </w:p>
    <w:p w14:paraId="5DAC656A" w14:textId="77777777" w:rsidR="00D33487" w:rsidRDefault="00D33487" w:rsidP="00D33487">
      <w:pPr>
        <w:pStyle w:val="a3"/>
        <w:autoSpaceDE w:val="0"/>
        <w:autoSpaceDN w:val="0"/>
        <w:adjustRightInd w:val="0"/>
        <w:ind w:left="0" w:firstLine="709"/>
        <w:jc w:val="both"/>
        <w:rPr>
          <w:rFonts w:ascii="Times New Roman" w:hAnsi="Times New Roman"/>
        </w:rPr>
      </w:pPr>
    </w:p>
    <w:p w14:paraId="39BB8074" w14:textId="77777777" w:rsidR="00D33487" w:rsidRDefault="00D33487" w:rsidP="00D33487">
      <w:pPr>
        <w:pStyle w:val="ConsPlusNormal"/>
        <w:ind w:firstLine="708"/>
        <w:jc w:val="center"/>
        <w:rPr>
          <w:rFonts w:eastAsia="Calibri"/>
          <w:sz w:val="22"/>
          <w:szCs w:val="22"/>
          <w:lang w:eastAsia="en-US"/>
        </w:rPr>
      </w:pPr>
      <w:r>
        <w:rPr>
          <w:rFonts w:eastAsia="Calibri"/>
          <w:sz w:val="22"/>
          <w:szCs w:val="22"/>
          <w:lang w:eastAsia="en-US"/>
        </w:rPr>
        <w:t>1. Общие положения</w:t>
      </w:r>
    </w:p>
    <w:p w14:paraId="693BC006" w14:textId="77777777" w:rsidR="00D33487" w:rsidRDefault="00D33487" w:rsidP="00D33487">
      <w:pPr>
        <w:pStyle w:val="ConsPlusNormal"/>
        <w:ind w:firstLine="708"/>
        <w:jc w:val="both"/>
        <w:rPr>
          <w:rFonts w:eastAsia="Calibri"/>
          <w:sz w:val="22"/>
          <w:szCs w:val="22"/>
          <w:lang w:eastAsia="en-US"/>
        </w:rPr>
      </w:pPr>
    </w:p>
    <w:p w14:paraId="344296DF" w14:textId="77777777" w:rsidR="00D33487" w:rsidRDefault="00D33487" w:rsidP="00D33487">
      <w:pPr>
        <w:pStyle w:val="ConsPlusNormal"/>
        <w:ind w:firstLine="708"/>
        <w:jc w:val="both"/>
        <w:rPr>
          <w:rFonts w:eastAsia="Calibri"/>
          <w:sz w:val="22"/>
          <w:szCs w:val="22"/>
          <w:lang w:eastAsia="en-US"/>
        </w:rPr>
      </w:pPr>
      <w:r>
        <w:rPr>
          <w:rFonts w:eastAsia="Calibri"/>
          <w:sz w:val="22"/>
          <w:szCs w:val="22"/>
          <w:lang w:eastAsia="en-US"/>
        </w:rPr>
        <w:t xml:space="preserve">1.1. Настоящая Методика регламентирует порядок определения годовой арендной платы за пользование муниципальным имуществом </w:t>
      </w:r>
      <w:r w:rsidRPr="00EE7684">
        <w:rPr>
          <w:bCs/>
          <w:color w:val="000000"/>
          <w:sz w:val="22"/>
          <w:szCs w:val="22"/>
        </w:rPr>
        <w:t xml:space="preserve">Администрации сельского поселения </w:t>
      </w:r>
      <w:proofErr w:type="spellStart"/>
      <w:r w:rsidRPr="00EE7684">
        <w:rPr>
          <w:bCs/>
          <w:color w:val="000000"/>
          <w:sz w:val="22"/>
          <w:szCs w:val="22"/>
        </w:rPr>
        <w:t>Айдаралинский</w:t>
      </w:r>
      <w:proofErr w:type="spellEnd"/>
      <w:r w:rsidRPr="00EE7684">
        <w:rPr>
          <w:bCs/>
          <w:color w:val="000000"/>
          <w:sz w:val="22"/>
          <w:szCs w:val="22"/>
        </w:rPr>
        <w:t xml:space="preserve"> сельсовет</w:t>
      </w:r>
      <w:r>
        <w:rPr>
          <w:rFonts w:eastAsia="Calibri"/>
          <w:sz w:val="22"/>
          <w:szCs w:val="22"/>
          <w:lang w:eastAsia="en-US"/>
        </w:rPr>
        <w:t xml:space="preserve"> муниципального района Стерлибашевский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Pr="00EE7684">
        <w:rPr>
          <w:bCs/>
          <w:color w:val="000000"/>
          <w:sz w:val="22"/>
          <w:szCs w:val="22"/>
        </w:rPr>
        <w:t xml:space="preserve">Администрации сельского поселения </w:t>
      </w:r>
      <w:proofErr w:type="spellStart"/>
      <w:r w:rsidRPr="00EE7684">
        <w:rPr>
          <w:bCs/>
          <w:color w:val="000000"/>
          <w:sz w:val="22"/>
          <w:szCs w:val="22"/>
        </w:rPr>
        <w:t>Айдаралинский</w:t>
      </w:r>
      <w:proofErr w:type="spellEnd"/>
      <w:r w:rsidRPr="00EE7684">
        <w:rPr>
          <w:bCs/>
          <w:color w:val="000000"/>
          <w:sz w:val="22"/>
          <w:szCs w:val="22"/>
        </w:rPr>
        <w:t xml:space="preserve"> сельсовет</w:t>
      </w:r>
      <w:r>
        <w:rPr>
          <w:rFonts w:eastAsia="Calibri"/>
          <w:sz w:val="22"/>
          <w:szCs w:val="22"/>
          <w:lang w:eastAsia="en-US"/>
        </w:rPr>
        <w:t xml:space="preserve">  муниципального района Стерлибашевский район Республики Башкортостан.</w:t>
      </w:r>
    </w:p>
    <w:p w14:paraId="79A2CA0A" w14:textId="77777777" w:rsidR="00D33487" w:rsidRDefault="00D33487" w:rsidP="00D33487">
      <w:pPr>
        <w:pStyle w:val="ConsPlusNormal"/>
        <w:ind w:firstLine="708"/>
        <w:jc w:val="both"/>
        <w:rPr>
          <w:rFonts w:eastAsia="Calibri"/>
          <w:sz w:val="22"/>
          <w:szCs w:val="22"/>
          <w:lang w:eastAsia="en-US"/>
        </w:rPr>
      </w:pPr>
      <w:r>
        <w:rPr>
          <w:rFonts w:eastAsia="Calibri"/>
          <w:sz w:val="22"/>
          <w:szCs w:val="22"/>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14:paraId="752DEA73" w14:textId="77777777" w:rsidR="00D33487" w:rsidRDefault="00D33487" w:rsidP="00D33487">
      <w:pPr>
        <w:pStyle w:val="ConsPlusNormal"/>
        <w:ind w:firstLine="708"/>
        <w:jc w:val="both"/>
        <w:rPr>
          <w:rFonts w:eastAsia="Calibri"/>
          <w:sz w:val="22"/>
          <w:szCs w:val="22"/>
          <w:lang w:eastAsia="en-US"/>
        </w:rPr>
      </w:pPr>
      <w:r>
        <w:rPr>
          <w:rFonts w:eastAsia="Calibri"/>
          <w:sz w:val="22"/>
          <w:szCs w:val="22"/>
          <w:lang w:eastAsia="en-US"/>
        </w:rPr>
        <w:t>1.3. Для целей расчета стоимости арендной платы количество дней в году принимается равным 365.</w:t>
      </w:r>
    </w:p>
    <w:p w14:paraId="7D8831B0" w14:textId="77777777" w:rsidR="00D33487" w:rsidRDefault="00D33487" w:rsidP="00D33487">
      <w:pPr>
        <w:widowControl w:val="0"/>
        <w:autoSpaceDE w:val="0"/>
        <w:autoSpaceDN w:val="0"/>
        <w:ind w:firstLine="708"/>
        <w:jc w:val="both"/>
        <w:rPr>
          <w:rFonts w:ascii="Times New Roman" w:eastAsiaTheme="minorHAnsi" w:hAnsi="Times New Roman" w:cs="Times New Roman"/>
          <w:sz w:val="22"/>
          <w:szCs w:val="22"/>
          <w:lang w:eastAsia="en-US"/>
        </w:rPr>
      </w:pPr>
      <w:r>
        <w:rPr>
          <w:rFonts w:ascii="Times New Roman" w:hAnsi="Times New Roman" w:cs="Times New Roman"/>
        </w:rPr>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Pr="00EE7684">
        <w:rPr>
          <w:bCs/>
          <w:color w:val="000000"/>
          <w:sz w:val="22"/>
          <w:szCs w:val="22"/>
        </w:rPr>
        <w:t xml:space="preserve">Администрации сельского поселения </w:t>
      </w:r>
      <w:proofErr w:type="spellStart"/>
      <w:r w:rsidRPr="00EE7684">
        <w:rPr>
          <w:bCs/>
          <w:color w:val="000000"/>
          <w:sz w:val="22"/>
          <w:szCs w:val="22"/>
        </w:rPr>
        <w:t>Айдаралинский</w:t>
      </w:r>
      <w:proofErr w:type="spellEnd"/>
      <w:r w:rsidRPr="00EE7684">
        <w:rPr>
          <w:bCs/>
          <w:color w:val="000000"/>
          <w:sz w:val="22"/>
          <w:szCs w:val="22"/>
        </w:rPr>
        <w:t xml:space="preserve"> сельсовет</w:t>
      </w:r>
      <w:r>
        <w:rPr>
          <w:rFonts w:ascii="Times New Roman" w:hAnsi="Times New Roman" w:cs="Times New Roman"/>
        </w:rPr>
        <w:t xml:space="preserve"> муниципального района </w:t>
      </w:r>
      <w:r>
        <w:rPr>
          <w:rFonts w:ascii="Times New Roman" w:eastAsia="Calibri" w:hAnsi="Times New Roman" w:cs="Times New Roman"/>
        </w:rPr>
        <w:t xml:space="preserve">Стерлибашевский </w:t>
      </w:r>
      <w:r>
        <w:rPr>
          <w:rFonts w:ascii="Times New Roman" w:hAnsi="Times New Roman" w:cs="Times New Roman"/>
        </w:rPr>
        <w:t>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14:paraId="6CE72D23" w14:textId="77777777" w:rsidR="00D33487" w:rsidRDefault="00D33487" w:rsidP="00D33487">
      <w:pPr>
        <w:widowControl w:val="0"/>
        <w:autoSpaceDE w:val="0"/>
        <w:autoSpaceDN w:val="0"/>
        <w:ind w:firstLine="708"/>
        <w:jc w:val="both"/>
        <w:rPr>
          <w:rFonts w:ascii="Times New Roman" w:hAnsi="Times New Roman" w:cs="Times New Roman"/>
        </w:rPr>
      </w:pPr>
      <w:r>
        <w:rPr>
          <w:rFonts w:ascii="Times New Roman" w:hAnsi="Times New Roman" w:cs="Times New Roman"/>
        </w:rPr>
        <w:t>в первый год аренды – 40 процентов от размера арендной платы;</w:t>
      </w:r>
    </w:p>
    <w:p w14:paraId="7BBB8FD2" w14:textId="77777777" w:rsidR="00D33487" w:rsidRDefault="00D33487" w:rsidP="00D33487">
      <w:pPr>
        <w:widowControl w:val="0"/>
        <w:autoSpaceDE w:val="0"/>
        <w:autoSpaceDN w:val="0"/>
        <w:ind w:firstLine="708"/>
        <w:jc w:val="both"/>
        <w:rPr>
          <w:rFonts w:ascii="Times New Roman" w:hAnsi="Times New Roman" w:cs="Times New Roman"/>
        </w:rPr>
      </w:pPr>
      <w:r>
        <w:rPr>
          <w:rFonts w:ascii="Times New Roman" w:hAnsi="Times New Roman" w:cs="Times New Roman"/>
        </w:rPr>
        <w:t>во второй год аренды – 60 процентов от размера арендной платы;</w:t>
      </w:r>
    </w:p>
    <w:p w14:paraId="65897215" w14:textId="77777777" w:rsidR="00D33487" w:rsidRDefault="00D33487" w:rsidP="00D33487">
      <w:pPr>
        <w:widowControl w:val="0"/>
        <w:autoSpaceDE w:val="0"/>
        <w:autoSpaceDN w:val="0"/>
        <w:ind w:firstLine="708"/>
        <w:jc w:val="both"/>
        <w:rPr>
          <w:rFonts w:ascii="Times New Roman" w:hAnsi="Times New Roman" w:cs="Times New Roman"/>
        </w:rPr>
      </w:pPr>
      <w:r>
        <w:rPr>
          <w:rFonts w:ascii="Times New Roman" w:hAnsi="Times New Roman" w:cs="Times New Roman"/>
        </w:rPr>
        <w:t>в третий год аренды – 80 процентов от размера арендной платы;</w:t>
      </w:r>
    </w:p>
    <w:p w14:paraId="64EA8723" w14:textId="77777777" w:rsidR="00D33487" w:rsidRDefault="00D33487" w:rsidP="00D33487">
      <w:pPr>
        <w:widowControl w:val="0"/>
        <w:autoSpaceDE w:val="0"/>
        <w:autoSpaceDN w:val="0"/>
        <w:ind w:firstLine="708"/>
        <w:jc w:val="both"/>
        <w:rPr>
          <w:rFonts w:ascii="Times New Roman" w:hAnsi="Times New Roman" w:cs="Times New Roman"/>
        </w:rPr>
      </w:pPr>
      <w:r>
        <w:rPr>
          <w:rFonts w:ascii="Times New Roman" w:hAnsi="Times New Roman" w:cs="Times New Roman"/>
        </w:rPr>
        <w:t>в четвертый год аренды и далее – 100 процентов от размера арендной платы.</w:t>
      </w:r>
    </w:p>
    <w:p w14:paraId="144F3F0E" w14:textId="77777777" w:rsidR="00D33487" w:rsidRDefault="00D33487" w:rsidP="00D33487">
      <w:pPr>
        <w:widowControl w:val="0"/>
        <w:autoSpaceDE w:val="0"/>
        <w:autoSpaceDN w:val="0"/>
        <w:ind w:firstLine="708"/>
        <w:jc w:val="both"/>
        <w:rPr>
          <w:rFonts w:ascii="Times New Roman" w:hAnsi="Times New Roman" w:cs="Times New Roman"/>
        </w:rPr>
      </w:pPr>
      <w:r>
        <w:rPr>
          <w:rFonts w:ascii="Times New Roman" w:hAnsi="Times New Roman" w:cs="Times New Roman"/>
        </w:rPr>
        <w:t xml:space="preserve">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w:t>
      </w:r>
      <w:proofErr w:type="gramStart"/>
      <w:r>
        <w:rPr>
          <w:rFonts w:ascii="Times New Roman" w:hAnsi="Times New Roman" w:cs="Times New Roman"/>
        </w:rPr>
        <w:t>применяющих  специальный</w:t>
      </w:r>
      <w:proofErr w:type="gramEnd"/>
      <w:r>
        <w:rPr>
          <w:rFonts w:ascii="Times New Roman" w:hAnsi="Times New Roman" w:cs="Times New Roman"/>
        </w:rPr>
        <w:t xml:space="preserve"> налоговый режим "Налог на профессиональный доход", льготного порядка, указанного в настоящем пункте, не допускается.</w:t>
      </w:r>
    </w:p>
    <w:p w14:paraId="3F32C0CC" w14:textId="77777777" w:rsidR="00D33487" w:rsidRDefault="00D33487" w:rsidP="00D33487">
      <w:pPr>
        <w:widowControl w:val="0"/>
        <w:autoSpaceDE w:val="0"/>
        <w:autoSpaceDN w:val="0"/>
        <w:ind w:firstLine="708"/>
        <w:jc w:val="both"/>
        <w:rPr>
          <w:rFonts w:ascii="Times New Roman" w:hAnsi="Times New Roman" w:cs="Times New Roman"/>
        </w:rPr>
      </w:pPr>
      <w:r>
        <w:rPr>
          <w:rFonts w:ascii="Times New Roman" w:hAnsi="Times New Roman" w:cs="Times New Roman"/>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14:paraId="191B1B3E" w14:textId="77777777" w:rsidR="00D33487" w:rsidRDefault="00D33487" w:rsidP="00D33487">
      <w:pPr>
        <w:pStyle w:val="ConsPlusNormal"/>
        <w:ind w:firstLine="708"/>
        <w:jc w:val="both"/>
        <w:rPr>
          <w:sz w:val="22"/>
          <w:szCs w:val="22"/>
        </w:rPr>
      </w:pPr>
    </w:p>
    <w:p w14:paraId="3FF0D7CA" w14:textId="77777777" w:rsidR="00D33487" w:rsidRPr="00EE7684" w:rsidRDefault="00D33487" w:rsidP="00D33487">
      <w:pPr>
        <w:pStyle w:val="a3"/>
        <w:autoSpaceDE w:val="0"/>
        <w:autoSpaceDN w:val="0"/>
        <w:adjustRightInd w:val="0"/>
        <w:ind w:firstLine="709"/>
        <w:jc w:val="center"/>
        <w:rPr>
          <w:rFonts w:ascii="Times New Roman" w:hAnsi="Times New Roman"/>
          <w:sz w:val="24"/>
          <w:szCs w:val="24"/>
        </w:rPr>
      </w:pPr>
      <w:r w:rsidRPr="00EE7684">
        <w:rPr>
          <w:rFonts w:ascii="Times New Roman" w:hAnsi="Times New Roman"/>
          <w:sz w:val="24"/>
          <w:szCs w:val="24"/>
        </w:rPr>
        <w:t>2. Расчет годовой арендной платы за пользование</w:t>
      </w:r>
    </w:p>
    <w:p w14:paraId="1593380D" w14:textId="77777777" w:rsidR="00D33487" w:rsidRPr="00EE7684" w:rsidRDefault="00D33487" w:rsidP="00D33487">
      <w:pPr>
        <w:pStyle w:val="a3"/>
        <w:autoSpaceDE w:val="0"/>
        <w:autoSpaceDN w:val="0"/>
        <w:adjustRightInd w:val="0"/>
        <w:ind w:firstLine="709"/>
        <w:jc w:val="center"/>
        <w:rPr>
          <w:rFonts w:ascii="Times New Roman" w:hAnsi="Times New Roman"/>
          <w:sz w:val="24"/>
          <w:szCs w:val="24"/>
        </w:rPr>
      </w:pPr>
      <w:r w:rsidRPr="00EE7684">
        <w:rPr>
          <w:rFonts w:ascii="Times New Roman" w:hAnsi="Times New Roman"/>
          <w:sz w:val="24"/>
          <w:szCs w:val="24"/>
        </w:rPr>
        <w:lastRenderedPageBreak/>
        <w:t>объектами муниципального нежилого фонда</w:t>
      </w:r>
    </w:p>
    <w:p w14:paraId="4BDA1221" w14:textId="77777777" w:rsidR="00D33487" w:rsidRPr="00EE7684" w:rsidRDefault="00D33487" w:rsidP="00D33487">
      <w:pPr>
        <w:pStyle w:val="a3"/>
        <w:autoSpaceDE w:val="0"/>
        <w:autoSpaceDN w:val="0"/>
        <w:adjustRightInd w:val="0"/>
        <w:ind w:firstLine="709"/>
        <w:jc w:val="center"/>
        <w:rPr>
          <w:rFonts w:ascii="Times New Roman" w:hAnsi="Times New Roman"/>
          <w:b/>
          <w:sz w:val="24"/>
          <w:szCs w:val="24"/>
        </w:rPr>
      </w:pPr>
    </w:p>
    <w:p w14:paraId="07F659CD" w14:textId="77777777" w:rsidR="00D33487" w:rsidRDefault="00D33487" w:rsidP="00D33487">
      <w:pPr>
        <w:autoSpaceDE w:val="0"/>
        <w:autoSpaceDN w:val="0"/>
        <w:adjustRightInd w:val="0"/>
        <w:ind w:firstLine="540"/>
        <w:jc w:val="both"/>
        <w:rPr>
          <w:rFonts w:ascii="Times New Roman" w:hAnsi="Times New Roman" w:cs="Times New Roman"/>
        </w:rPr>
      </w:pPr>
      <w:r>
        <w:rPr>
          <w:rFonts w:ascii="Times New Roman" w:hAnsi="Times New Roman" w:cs="Times New Roman"/>
        </w:rPr>
        <w:t>2.1. Размер годовой арендной платы за пользование объектами муниципального нежилого фонда рассчитывается по формуле:</w:t>
      </w:r>
    </w:p>
    <w:p w14:paraId="10DFD0D6" w14:textId="77777777" w:rsidR="00D33487" w:rsidRDefault="00D33487" w:rsidP="00D33487">
      <w:pPr>
        <w:autoSpaceDE w:val="0"/>
        <w:autoSpaceDN w:val="0"/>
        <w:adjustRightInd w:val="0"/>
        <w:ind w:firstLine="540"/>
        <w:jc w:val="both"/>
        <w:rPr>
          <w:rFonts w:ascii="Times New Roman" w:hAnsi="Times New Roman" w:cs="Times New Roman"/>
        </w:rPr>
      </w:pPr>
      <w:proofErr w:type="spellStart"/>
      <w:r>
        <w:rPr>
          <w:rFonts w:ascii="Times New Roman" w:hAnsi="Times New Roman" w:cs="Times New Roman"/>
        </w:rPr>
        <w:t>Апл</w:t>
      </w:r>
      <w:proofErr w:type="spellEnd"/>
      <w:r>
        <w:rPr>
          <w:rFonts w:ascii="Times New Roman" w:hAnsi="Times New Roman" w:cs="Times New Roman"/>
        </w:rPr>
        <w:t xml:space="preserve"> = Сс x S x К1 x К2 x К3 x К4 x К5 x К6 x К7 x К8 x К9 х Кл х (1 + </w:t>
      </w:r>
      <w:proofErr w:type="spellStart"/>
      <w:r>
        <w:rPr>
          <w:rFonts w:ascii="Times New Roman" w:hAnsi="Times New Roman" w:cs="Times New Roman"/>
        </w:rPr>
        <w:t>Кндс</w:t>
      </w:r>
      <w:proofErr w:type="spellEnd"/>
      <w:r>
        <w:rPr>
          <w:rFonts w:ascii="Times New Roman" w:hAnsi="Times New Roman" w:cs="Times New Roman"/>
        </w:rPr>
        <w:t xml:space="preserve">), </w:t>
      </w:r>
    </w:p>
    <w:p w14:paraId="755B6087" w14:textId="77777777" w:rsidR="00D33487" w:rsidRDefault="00D33487" w:rsidP="00D33487">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где: </w:t>
      </w:r>
    </w:p>
    <w:p w14:paraId="4D93237D" w14:textId="77777777" w:rsidR="00D33487" w:rsidRDefault="00D33487" w:rsidP="00D33487">
      <w:pPr>
        <w:autoSpaceDE w:val="0"/>
        <w:autoSpaceDN w:val="0"/>
        <w:adjustRightInd w:val="0"/>
        <w:ind w:firstLine="540"/>
        <w:jc w:val="both"/>
        <w:rPr>
          <w:rFonts w:ascii="Times New Roman" w:hAnsi="Times New Roman" w:cs="Times New Roman"/>
        </w:rPr>
      </w:pPr>
      <w:proofErr w:type="spellStart"/>
      <w:r>
        <w:rPr>
          <w:rFonts w:ascii="Times New Roman" w:hAnsi="Times New Roman" w:cs="Times New Roman"/>
        </w:rPr>
        <w:t>Апл</w:t>
      </w:r>
      <w:proofErr w:type="spellEnd"/>
      <w:r>
        <w:rPr>
          <w:rFonts w:ascii="Times New Roman" w:hAnsi="Times New Roman" w:cs="Times New Roman"/>
        </w:rPr>
        <w:t xml:space="preserve"> – арендная плата;</w:t>
      </w:r>
    </w:p>
    <w:p w14:paraId="20C54369" w14:textId="77777777" w:rsidR="00D33487" w:rsidRDefault="00D33487" w:rsidP="00D33487">
      <w:pPr>
        <w:pStyle w:val="a3"/>
        <w:autoSpaceDE w:val="0"/>
        <w:autoSpaceDN w:val="0"/>
        <w:adjustRightInd w:val="0"/>
        <w:ind w:left="0" w:firstLine="540"/>
        <w:jc w:val="both"/>
        <w:rPr>
          <w:rFonts w:ascii="Times New Roman" w:hAnsi="Times New Roman"/>
        </w:rPr>
      </w:pPr>
      <w:r>
        <w:rPr>
          <w:rFonts w:ascii="Times New Roman" w:hAnsi="Times New Roman"/>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4AB7D42F" w14:textId="77777777" w:rsidR="00D33487" w:rsidRDefault="00D33487" w:rsidP="00D33487">
      <w:pPr>
        <w:autoSpaceDE w:val="0"/>
        <w:autoSpaceDN w:val="0"/>
        <w:adjustRightInd w:val="0"/>
        <w:ind w:firstLine="540"/>
        <w:jc w:val="both"/>
        <w:rPr>
          <w:rFonts w:ascii="Times New Roman" w:hAnsi="Times New Roman" w:cs="Times New Roman"/>
        </w:rPr>
      </w:pPr>
      <w:r>
        <w:rPr>
          <w:rFonts w:ascii="Times New Roman" w:hAnsi="Times New Roman" w:cs="Times New Roman"/>
        </w:rPr>
        <w:t>S – общая площадь арендуемого объекта муниципального нежилого фонда;</w:t>
      </w:r>
    </w:p>
    <w:p w14:paraId="0953DC07" w14:textId="77777777" w:rsidR="00D33487" w:rsidRDefault="00D33487" w:rsidP="00D33487">
      <w:pPr>
        <w:autoSpaceDE w:val="0"/>
        <w:autoSpaceDN w:val="0"/>
        <w:adjustRightInd w:val="0"/>
        <w:ind w:firstLine="540"/>
        <w:jc w:val="both"/>
        <w:rPr>
          <w:rFonts w:ascii="Times New Roman" w:hAnsi="Times New Roman" w:cs="Times New Roman"/>
        </w:rPr>
      </w:pPr>
      <w:r>
        <w:rPr>
          <w:rFonts w:ascii="Times New Roman" w:hAnsi="Times New Roman" w:cs="Times New Roman"/>
        </w:rPr>
        <w:t>К1 – коэффициент, учитывающий территориально-экономическую зону расположения арендуемого объекта муниципального нежилого фонда;</w:t>
      </w:r>
    </w:p>
    <w:p w14:paraId="712CC0EC" w14:textId="77777777" w:rsidR="00D33487" w:rsidRDefault="00D33487" w:rsidP="00D33487">
      <w:pPr>
        <w:pStyle w:val="ConsPlusNormal"/>
        <w:ind w:firstLine="540"/>
        <w:jc w:val="both"/>
        <w:rPr>
          <w:sz w:val="22"/>
          <w:szCs w:val="22"/>
        </w:rPr>
      </w:pPr>
      <w:r>
        <w:rPr>
          <w:sz w:val="22"/>
          <w:szCs w:val="22"/>
        </w:rPr>
        <w:t>К2 – коэффициент вида разрешенного использования:</w:t>
      </w:r>
    </w:p>
    <w:p w14:paraId="5CF20968" w14:textId="77777777" w:rsidR="00D33487" w:rsidRDefault="00D33487" w:rsidP="00D33487">
      <w:pPr>
        <w:pStyle w:val="ConsPlusNormal"/>
        <w:ind w:firstLine="540"/>
        <w:jc w:val="both"/>
        <w:rPr>
          <w:sz w:val="22"/>
          <w:szCs w:val="22"/>
        </w:rPr>
      </w:pPr>
      <w:r>
        <w:rPr>
          <w:sz w:val="22"/>
          <w:szCs w:val="22"/>
        </w:rPr>
        <w:t xml:space="preserve">а) К2 = 3,0 при использовании объектов муниципального нежилого фонда для осуществления предоставления краткосрочных займов; </w:t>
      </w:r>
    </w:p>
    <w:p w14:paraId="4C5FB55E" w14:textId="77777777" w:rsidR="00D33487" w:rsidRDefault="00D33487" w:rsidP="00D33487">
      <w:pPr>
        <w:pStyle w:val="ConsPlusNormal"/>
        <w:ind w:firstLine="540"/>
        <w:jc w:val="both"/>
        <w:rPr>
          <w:sz w:val="22"/>
          <w:szCs w:val="22"/>
        </w:rPr>
      </w:pPr>
      <w:r>
        <w:rPr>
          <w:sz w:val="22"/>
          <w:szCs w:val="22"/>
        </w:rPr>
        <w:t>б) К2 = 2,0 при использовании объектов муниципального нежилого фонда под:</w:t>
      </w:r>
    </w:p>
    <w:p w14:paraId="0EBDC825" w14:textId="77777777" w:rsidR="00D33487" w:rsidRDefault="00D33487" w:rsidP="00D33487">
      <w:pPr>
        <w:pStyle w:val="ConsPlusNormal"/>
        <w:ind w:firstLine="540"/>
        <w:jc w:val="both"/>
        <w:rPr>
          <w:spacing w:val="-4"/>
          <w:sz w:val="22"/>
          <w:szCs w:val="22"/>
        </w:rPr>
      </w:pPr>
      <w:r>
        <w:rPr>
          <w:spacing w:val="-4"/>
          <w:sz w:val="22"/>
          <w:szCs w:val="22"/>
        </w:rPr>
        <w:t xml:space="preserve">осуществление организованных торгов на товарном и (или) финансовом рынках; </w:t>
      </w:r>
    </w:p>
    <w:p w14:paraId="21B3E39F" w14:textId="77777777" w:rsidR="00D33487" w:rsidRDefault="00D33487" w:rsidP="00D33487">
      <w:pPr>
        <w:pStyle w:val="ConsPlusNormal"/>
        <w:ind w:firstLine="540"/>
        <w:jc w:val="both"/>
        <w:rPr>
          <w:sz w:val="22"/>
          <w:szCs w:val="22"/>
        </w:rPr>
      </w:pPr>
      <w:r>
        <w:rPr>
          <w:sz w:val="22"/>
          <w:szCs w:val="22"/>
        </w:rPr>
        <w:t xml:space="preserve">размещение пункта обмена валюты; </w:t>
      </w:r>
    </w:p>
    <w:p w14:paraId="0D301CBD" w14:textId="77777777" w:rsidR="00D33487" w:rsidRDefault="00D33487" w:rsidP="00D33487">
      <w:pPr>
        <w:pStyle w:val="ConsPlusNormal"/>
        <w:ind w:firstLine="540"/>
        <w:jc w:val="both"/>
        <w:rPr>
          <w:sz w:val="22"/>
          <w:szCs w:val="22"/>
        </w:rPr>
      </w:pPr>
      <w:r>
        <w:rPr>
          <w:sz w:val="22"/>
          <w:szCs w:val="22"/>
        </w:rPr>
        <w:t xml:space="preserve">размещение банкомата; </w:t>
      </w:r>
    </w:p>
    <w:p w14:paraId="09CB2733" w14:textId="77777777" w:rsidR="00D33487" w:rsidRDefault="00D33487" w:rsidP="00D33487">
      <w:pPr>
        <w:pStyle w:val="ConsPlusNormal"/>
        <w:ind w:firstLine="540"/>
        <w:jc w:val="both"/>
        <w:rPr>
          <w:sz w:val="22"/>
          <w:szCs w:val="22"/>
        </w:rPr>
      </w:pPr>
      <w:r>
        <w:rPr>
          <w:sz w:val="22"/>
          <w:szCs w:val="22"/>
        </w:rPr>
        <w:t xml:space="preserve">размещение терминала по приему платежей; </w:t>
      </w:r>
    </w:p>
    <w:p w14:paraId="51AB8D44" w14:textId="77777777" w:rsidR="00D33487" w:rsidRDefault="00D33487" w:rsidP="00D33487">
      <w:pPr>
        <w:pStyle w:val="ConsPlusNormal"/>
        <w:ind w:firstLine="540"/>
        <w:jc w:val="both"/>
        <w:rPr>
          <w:sz w:val="22"/>
          <w:szCs w:val="22"/>
        </w:rPr>
      </w:pPr>
      <w:r>
        <w:rPr>
          <w:sz w:val="22"/>
          <w:szCs w:val="22"/>
        </w:rPr>
        <w:t xml:space="preserve">размещение ресторана; </w:t>
      </w:r>
    </w:p>
    <w:p w14:paraId="3D575D51" w14:textId="77777777" w:rsidR="00D33487" w:rsidRDefault="00D33487" w:rsidP="00D33487">
      <w:pPr>
        <w:pStyle w:val="ConsPlusNormal"/>
        <w:ind w:firstLine="540"/>
        <w:jc w:val="both"/>
        <w:rPr>
          <w:sz w:val="22"/>
          <w:szCs w:val="22"/>
        </w:rPr>
      </w:pPr>
      <w:r>
        <w:rPr>
          <w:sz w:val="22"/>
          <w:szCs w:val="22"/>
        </w:rPr>
        <w:t xml:space="preserve">размещение бара; </w:t>
      </w:r>
    </w:p>
    <w:p w14:paraId="5BA3D0AE" w14:textId="77777777" w:rsidR="00D33487" w:rsidRDefault="00D33487" w:rsidP="00D33487">
      <w:pPr>
        <w:pStyle w:val="ConsPlusNormal"/>
        <w:ind w:firstLine="540"/>
        <w:jc w:val="both"/>
        <w:rPr>
          <w:sz w:val="22"/>
          <w:szCs w:val="22"/>
        </w:rPr>
      </w:pPr>
      <w:r>
        <w:rPr>
          <w:sz w:val="22"/>
          <w:szCs w:val="22"/>
        </w:rPr>
        <w:t xml:space="preserve">размещение ночного клуба; </w:t>
      </w:r>
    </w:p>
    <w:p w14:paraId="36897E66" w14:textId="77777777" w:rsidR="00D33487" w:rsidRDefault="00D33487" w:rsidP="00D33487">
      <w:pPr>
        <w:pStyle w:val="ConsPlusNormal"/>
        <w:ind w:firstLine="540"/>
        <w:jc w:val="both"/>
        <w:rPr>
          <w:sz w:val="22"/>
          <w:szCs w:val="22"/>
        </w:rPr>
      </w:pPr>
      <w:r>
        <w:rPr>
          <w:sz w:val="22"/>
          <w:szCs w:val="22"/>
        </w:rPr>
        <w:t xml:space="preserve">размещение гостиницы; </w:t>
      </w:r>
    </w:p>
    <w:p w14:paraId="53C2EB11" w14:textId="77777777" w:rsidR="00D33487" w:rsidRDefault="00D33487" w:rsidP="00D33487">
      <w:pPr>
        <w:pStyle w:val="ConsPlusNormal"/>
        <w:ind w:firstLine="540"/>
        <w:jc w:val="both"/>
        <w:rPr>
          <w:sz w:val="22"/>
          <w:szCs w:val="22"/>
        </w:rPr>
      </w:pPr>
      <w:r>
        <w:rPr>
          <w:sz w:val="22"/>
          <w:szCs w:val="22"/>
        </w:rPr>
        <w:t>в) К2 = 1,5 при использовании объектов муниципального нежилого фонда под:</w:t>
      </w:r>
    </w:p>
    <w:p w14:paraId="77C0C71C" w14:textId="77777777" w:rsidR="00D33487" w:rsidRDefault="00D33487" w:rsidP="00D33487">
      <w:pPr>
        <w:pStyle w:val="ConsPlusNormal"/>
        <w:ind w:firstLine="540"/>
        <w:jc w:val="both"/>
        <w:rPr>
          <w:sz w:val="22"/>
          <w:szCs w:val="22"/>
        </w:rPr>
      </w:pPr>
      <w:r>
        <w:rPr>
          <w:sz w:val="22"/>
          <w:szCs w:val="22"/>
        </w:rPr>
        <w:t xml:space="preserve">размещение терминала по хранению и растаможиванию грузов; </w:t>
      </w:r>
    </w:p>
    <w:p w14:paraId="39A37881" w14:textId="77777777" w:rsidR="00D33487" w:rsidRDefault="00D33487" w:rsidP="00D33487">
      <w:pPr>
        <w:pStyle w:val="ConsPlusNormal"/>
        <w:ind w:firstLine="540"/>
        <w:jc w:val="both"/>
        <w:rPr>
          <w:sz w:val="22"/>
          <w:szCs w:val="22"/>
        </w:rPr>
      </w:pPr>
      <w:r>
        <w:rPr>
          <w:sz w:val="22"/>
          <w:szCs w:val="22"/>
        </w:rPr>
        <w:t xml:space="preserve">размещение фитнес-клуба; </w:t>
      </w:r>
    </w:p>
    <w:p w14:paraId="4F52C61A" w14:textId="77777777" w:rsidR="00D33487" w:rsidRDefault="00D33487" w:rsidP="00D33487">
      <w:pPr>
        <w:pStyle w:val="ConsPlusNormal"/>
        <w:ind w:firstLine="540"/>
        <w:jc w:val="both"/>
        <w:rPr>
          <w:sz w:val="22"/>
          <w:szCs w:val="22"/>
        </w:rPr>
      </w:pPr>
      <w:r>
        <w:rPr>
          <w:sz w:val="22"/>
          <w:szCs w:val="22"/>
        </w:rPr>
        <w:t>обслуживание и ремонт транспортных средств;</w:t>
      </w:r>
    </w:p>
    <w:p w14:paraId="3586BA19" w14:textId="77777777" w:rsidR="00D33487" w:rsidRDefault="00D33487" w:rsidP="00D33487">
      <w:pPr>
        <w:pStyle w:val="ConsPlusNormal"/>
        <w:ind w:firstLine="540"/>
        <w:jc w:val="both"/>
        <w:rPr>
          <w:sz w:val="22"/>
          <w:szCs w:val="22"/>
        </w:rPr>
      </w:pPr>
      <w:r>
        <w:rPr>
          <w:sz w:val="22"/>
          <w:szCs w:val="22"/>
        </w:rPr>
        <w:t xml:space="preserve">осуществление торговой, производственной деятельности; </w:t>
      </w:r>
    </w:p>
    <w:p w14:paraId="0C9E2515" w14:textId="77777777" w:rsidR="00D33487" w:rsidRDefault="00D33487" w:rsidP="00D33487">
      <w:pPr>
        <w:pStyle w:val="ConsPlusNormal"/>
        <w:ind w:firstLine="540"/>
        <w:jc w:val="both"/>
        <w:rPr>
          <w:sz w:val="22"/>
          <w:szCs w:val="22"/>
        </w:rPr>
      </w:pPr>
      <w:r>
        <w:rPr>
          <w:sz w:val="22"/>
          <w:szCs w:val="22"/>
        </w:rPr>
        <w:t xml:space="preserve">размещение административно-управленческого персонала; </w:t>
      </w:r>
    </w:p>
    <w:p w14:paraId="2A013B7F" w14:textId="77777777" w:rsidR="00D33487" w:rsidRDefault="00D33487" w:rsidP="00D33487">
      <w:pPr>
        <w:pStyle w:val="ConsPlusNormal"/>
        <w:ind w:firstLine="540"/>
        <w:jc w:val="both"/>
        <w:rPr>
          <w:sz w:val="22"/>
          <w:szCs w:val="22"/>
        </w:rPr>
      </w:pPr>
      <w:r>
        <w:rPr>
          <w:sz w:val="22"/>
          <w:szCs w:val="22"/>
        </w:rPr>
        <w:t xml:space="preserve">выполнение работ по строительству, ремонту и эксплуатации жилого и нежилого фонда; </w:t>
      </w:r>
    </w:p>
    <w:p w14:paraId="0C5438B4" w14:textId="77777777" w:rsidR="00D33487" w:rsidRDefault="00D33487" w:rsidP="00D33487">
      <w:pPr>
        <w:pStyle w:val="ConsPlusNormal"/>
        <w:ind w:firstLine="540"/>
        <w:jc w:val="both"/>
        <w:rPr>
          <w:sz w:val="22"/>
          <w:szCs w:val="22"/>
        </w:rPr>
      </w:pPr>
      <w:r>
        <w:rPr>
          <w:sz w:val="22"/>
          <w:szCs w:val="22"/>
        </w:rPr>
        <w:t>оказание услуг связи, сотовой системы радиотелефонной связи, информационно-телекоммуникационных сетей (размещение оборудования);</w:t>
      </w:r>
    </w:p>
    <w:p w14:paraId="16100266" w14:textId="77777777" w:rsidR="00D33487" w:rsidRDefault="00D33487" w:rsidP="00D33487">
      <w:pPr>
        <w:pStyle w:val="ConsPlusNormal"/>
        <w:ind w:firstLine="540"/>
        <w:jc w:val="both"/>
        <w:rPr>
          <w:sz w:val="22"/>
          <w:szCs w:val="22"/>
        </w:rPr>
      </w:pPr>
      <w:r>
        <w:rPr>
          <w:sz w:val="22"/>
          <w:szCs w:val="22"/>
        </w:rPr>
        <w:t>г) К2 = 1,2 при использовании объектов муниципального нежилого фонда под:</w:t>
      </w:r>
    </w:p>
    <w:p w14:paraId="7F38AE96" w14:textId="77777777" w:rsidR="00D33487" w:rsidRDefault="00D33487" w:rsidP="00D33487">
      <w:pPr>
        <w:pStyle w:val="ConsPlusNormal"/>
        <w:ind w:firstLine="540"/>
        <w:jc w:val="both"/>
        <w:rPr>
          <w:sz w:val="22"/>
          <w:szCs w:val="22"/>
        </w:rPr>
      </w:pPr>
      <w:r>
        <w:rPr>
          <w:sz w:val="22"/>
          <w:szCs w:val="22"/>
        </w:rPr>
        <w:t xml:space="preserve">размещение мойки транспортных средств; </w:t>
      </w:r>
    </w:p>
    <w:p w14:paraId="3C8E9ECA" w14:textId="77777777" w:rsidR="00D33487" w:rsidRDefault="00D33487" w:rsidP="00D33487">
      <w:pPr>
        <w:pStyle w:val="ConsPlusNormal"/>
        <w:ind w:firstLine="540"/>
        <w:jc w:val="both"/>
        <w:rPr>
          <w:sz w:val="22"/>
          <w:szCs w:val="22"/>
        </w:rPr>
      </w:pPr>
      <w:r>
        <w:rPr>
          <w:sz w:val="22"/>
          <w:szCs w:val="22"/>
        </w:rPr>
        <w:t xml:space="preserve">хранение товарно-материальных ценностей (под склады, за исключением складских помещений, входящих в единый имущественный комплекс предприятий торговли); </w:t>
      </w:r>
    </w:p>
    <w:p w14:paraId="466E6D3F" w14:textId="77777777" w:rsidR="00D33487" w:rsidRDefault="00D33487" w:rsidP="00D33487">
      <w:pPr>
        <w:pStyle w:val="ConsPlusNormal"/>
        <w:ind w:firstLine="540"/>
        <w:jc w:val="both"/>
        <w:rPr>
          <w:sz w:val="22"/>
          <w:szCs w:val="22"/>
        </w:rPr>
      </w:pPr>
      <w:r>
        <w:rPr>
          <w:sz w:val="22"/>
          <w:szCs w:val="22"/>
        </w:rPr>
        <w:t xml:space="preserve">размещение игровых автоматов без денежного выигрыша; </w:t>
      </w:r>
    </w:p>
    <w:p w14:paraId="1561D6C4" w14:textId="77777777" w:rsidR="00D33487" w:rsidRDefault="00D33487" w:rsidP="00D33487">
      <w:pPr>
        <w:pStyle w:val="ConsPlusNormal"/>
        <w:ind w:firstLine="540"/>
        <w:jc w:val="both"/>
        <w:rPr>
          <w:sz w:val="22"/>
          <w:szCs w:val="22"/>
        </w:rPr>
      </w:pPr>
      <w:r>
        <w:rPr>
          <w:sz w:val="22"/>
          <w:szCs w:val="22"/>
        </w:rPr>
        <w:t xml:space="preserve">размещение торговых (вендинговых) автоматов; </w:t>
      </w:r>
    </w:p>
    <w:p w14:paraId="6578DE9D" w14:textId="77777777" w:rsidR="00D33487" w:rsidRDefault="00D33487" w:rsidP="00D33487">
      <w:pPr>
        <w:pStyle w:val="ConsPlusNormal"/>
        <w:ind w:firstLine="540"/>
        <w:jc w:val="both"/>
        <w:rPr>
          <w:sz w:val="22"/>
          <w:szCs w:val="22"/>
        </w:rPr>
      </w:pPr>
      <w:r>
        <w:rPr>
          <w:sz w:val="22"/>
          <w:szCs w:val="22"/>
        </w:rPr>
        <w:t xml:space="preserve">размещение интернет-кафе и компьютерного клуба; </w:t>
      </w:r>
    </w:p>
    <w:p w14:paraId="69011CD3" w14:textId="77777777" w:rsidR="00D33487" w:rsidRDefault="00D33487" w:rsidP="00D33487">
      <w:pPr>
        <w:pStyle w:val="ConsPlusNormal"/>
        <w:ind w:firstLine="540"/>
        <w:jc w:val="both"/>
        <w:rPr>
          <w:sz w:val="22"/>
          <w:szCs w:val="22"/>
        </w:rPr>
      </w:pPr>
      <w:r>
        <w:rPr>
          <w:sz w:val="22"/>
          <w:szCs w:val="22"/>
        </w:rPr>
        <w:t xml:space="preserve">размещение бильярдного клуба; </w:t>
      </w:r>
    </w:p>
    <w:p w14:paraId="6ABBCB27" w14:textId="77777777" w:rsidR="00D33487" w:rsidRDefault="00D33487" w:rsidP="00D33487">
      <w:pPr>
        <w:pStyle w:val="ConsPlusNormal"/>
        <w:ind w:firstLine="540"/>
        <w:jc w:val="both"/>
        <w:rPr>
          <w:sz w:val="22"/>
          <w:szCs w:val="22"/>
        </w:rPr>
      </w:pPr>
      <w:r>
        <w:rPr>
          <w:sz w:val="22"/>
          <w:szCs w:val="22"/>
        </w:rPr>
        <w:t xml:space="preserve">выполнение проектно-изыскательских работ; </w:t>
      </w:r>
    </w:p>
    <w:p w14:paraId="416D84B7" w14:textId="77777777" w:rsidR="00D33487" w:rsidRDefault="00D33487" w:rsidP="00D33487">
      <w:pPr>
        <w:pStyle w:val="ConsPlusNormal"/>
        <w:ind w:firstLine="540"/>
        <w:jc w:val="both"/>
        <w:rPr>
          <w:sz w:val="22"/>
          <w:szCs w:val="22"/>
        </w:rPr>
      </w:pPr>
      <w:r>
        <w:rPr>
          <w:sz w:val="22"/>
          <w:szCs w:val="22"/>
        </w:rPr>
        <w:t xml:space="preserve">оказание ритуальных услуг; </w:t>
      </w:r>
    </w:p>
    <w:p w14:paraId="21892963" w14:textId="77777777" w:rsidR="00D33487" w:rsidRDefault="00D33487" w:rsidP="00D33487">
      <w:pPr>
        <w:pStyle w:val="ConsPlusNormal"/>
        <w:ind w:firstLine="540"/>
        <w:jc w:val="both"/>
        <w:rPr>
          <w:sz w:val="22"/>
          <w:szCs w:val="22"/>
        </w:rPr>
      </w:pPr>
      <w:r>
        <w:rPr>
          <w:sz w:val="22"/>
          <w:szCs w:val="22"/>
        </w:rPr>
        <w:t xml:space="preserve">оказание юридических услуг; </w:t>
      </w:r>
    </w:p>
    <w:p w14:paraId="26058AB1" w14:textId="77777777" w:rsidR="00D33487" w:rsidRDefault="00D33487" w:rsidP="00D33487">
      <w:pPr>
        <w:pStyle w:val="ConsPlusNormal"/>
        <w:ind w:firstLine="540"/>
        <w:jc w:val="both"/>
        <w:rPr>
          <w:sz w:val="22"/>
          <w:szCs w:val="22"/>
        </w:rPr>
      </w:pPr>
      <w:r>
        <w:rPr>
          <w:sz w:val="22"/>
          <w:szCs w:val="22"/>
        </w:rPr>
        <w:t>оказание бухгалтерских услуг;</w:t>
      </w:r>
    </w:p>
    <w:p w14:paraId="3DA665F8" w14:textId="77777777" w:rsidR="00D33487" w:rsidRDefault="00D33487" w:rsidP="00D33487">
      <w:pPr>
        <w:pStyle w:val="ConsPlusNormal"/>
        <w:ind w:firstLine="540"/>
        <w:jc w:val="both"/>
        <w:rPr>
          <w:sz w:val="22"/>
          <w:szCs w:val="22"/>
        </w:rPr>
      </w:pPr>
      <w:r>
        <w:rPr>
          <w:sz w:val="22"/>
          <w:szCs w:val="22"/>
        </w:rPr>
        <w:t>д) К2 = 1,0 при использовании объектов муниципального нежилого фонда под:</w:t>
      </w:r>
    </w:p>
    <w:p w14:paraId="33A2A161" w14:textId="77777777" w:rsidR="00D33487" w:rsidRDefault="00D33487" w:rsidP="00D33487">
      <w:pPr>
        <w:pStyle w:val="ConsPlusNormal"/>
        <w:ind w:firstLine="540"/>
        <w:jc w:val="both"/>
        <w:rPr>
          <w:sz w:val="22"/>
          <w:szCs w:val="22"/>
        </w:rPr>
      </w:pPr>
      <w:r>
        <w:rPr>
          <w:sz w:val="22"/>
          <w:szCs w:val="22"/>
        </w:rPr>
        <w:t xml:space="preserve">организацию коворкинга; </w:t>
      </w:r>
    </w:p>
    <w:p w14:paraId="0115C841" w14:textId="77777777" w:rsidR="00D33487" w:rsidRDefault="00D33487" w:rsidP="00D33487">
      <w:pPr>
        <w:pStyle w:val="ConsPlusNormal"/>
        <w:ind w:firstLine="540"/>
        <w:jc w:val="both"/>
        <w:rPr>
          <w:sz w:val="22"/>
          <w:szCs w:val="22"/>
        </w:rPr>
      </w:pPr>
      <w:r>
        <w:rPr>
          <w:sz w:val="22"/>
          <w:szCs w:val="22"/>
        </w:rPr>
        <w:t>размещение банкомата в сельской местности;</w:t>
      </w:r>
    </w:p>
    <w:p w14:paraId="3BB01A10" w14:textId="77777777" w:rsidR="00D33487" w:rsidRDefault="00D33487" w:rsidP="00D33487">
      <w:pPr>
        <w:pStyle w:val="ConsPlusNormal"/>
        <w:ind w:firstLine="540"/>
        <w:jc w:val="both"/>
        <w:rPr>
          <w:sz w:val="22"/>
          <w:szCs w:val="22"/>
        </w:rPr>
      </w:pPr>
      <w:r>
        <w:rPr>
          <w:sz w:val="22"/>
          <w:szCs w:val="22"/>
        </w:rPr>
        <w:t xml:space="preserve">стоматологию; </w:t>
      </w:r>
    </w:p>
    <w:p w14:paraId="6DE4B758" w14:textId="77777777" w:rsidR="00D33487" w:rsidRDefault="00D33487" w:rsidP="00D33487">
      <w:pPr>
        <w:pStyle w:val="ConsPlusNormal"/>
        <w:ind w:firstLine="540"/>
        <w:jc w:val="both"/>
        <w:rPr>
          <w:sz w:val="22"/>
          <w:szCs w:val="22"/>
        </w:rPr>
      </w:pPr>
      <w:r>
        <w:rPr>
          <w:sz w:val="22"/>
          <w:szCs w:val="22"/>
        </w:rPr>
        <w:t>лечебную косметологию;</w:t>
      </w:r>
    </w:p>
    <w:p w14:paraId="7A5AA6F9" w14:textId="77777777" w:rsidR="00D33487" w:rsidRDefault="00D33487" w:rsidP="00D33487">
      <w:pPr>
        <w:pStyle w:val="ConsPlusNormal"/>
        <w:ind w:firstLine="540"/>
        <w:jc w:val="both"/>
        <w:rPr>
          <w:sz w:val="22"/>
          <w:szCs w:val="22"/>
        </w:rPr>
      </w:pPr>
      <w:r>
        <w:rPr>
          <w:sz w:val="22"/>
          <w:szCs w:val="22"/>
        </w:rPr>
        <w:t>производство продуктов питания;</w:t>
      </w:r>
    </w:p>
    <w:p w14:paraId="02C48FFA" w14:textId="77777777" w:rsidR="00D33487" w:rsidRDefault="00D33487" w:rsidP="00D33487">
      <w:pPr>
        <w:pStyle w:val="ConsPlusNormal"/>
        <w:ind w:firstLine="540"/>
        <w:jc w:val="both"/>
        <w:rPr>
          <w:sz w:val="22"/>
          <w:szCs w:val="22"/>
        </w:rPr>
      </w:pPr>
      <w:r>
        <w:rPr>
          <w:sz w:val="22"/>
          <w:szCs w:val="22"/>
        </w:rPr>
        <w:t>ремонт и обслуживание оргтехники;</w:t>
      </w:r>
    </w:p>
    <w:p w14:paraId="49D4247D" w14:textId="77777777" w:rsidR="00D33487" w:rsidRDefault="00D33487" w:rsidP="00D33487">
      <w:pPr>
        <w:pStyle w:val="ConsPlusNormal"/>
        <w:ind w:firstLine="540"/>
        <w:jc w:val="both"/>
        <w:rPr>
          <w:sz w:val="22"/>
          <w:szCs w:val="22"/>
        </w:rPr>
      </w:pPr>
      <w:r>
        <w:rPr>
          <w:sz w:val="22"/>
          <w:szCs w:val="22"/>
        </w:rPr>
        <w:t>осуществление фармацевтической (</w:t>
      </w:r>
      <w:proofErr w:type="spellStart"/>
      <w:r>
        <w:rPr>
          <w:sz w:val="22"/>
          <w:szCs w:val="22"/>
        </w:rPr>
        <w:t>аптечно</w:t>
      </w:r>
      <w:proofErr w:type="spellEnd"/>
      <w:r>
        <w:rPr>
          <w:sz w:val="22"/>
          <w:szCs w:val="22"/>
        </w:rPr>
        <w:t>-лекарственной) деятельности;</w:t>
      </w:r>
    </w:p>
    <w:p w14:paraId="6A88B1DE" w14:textId="77777777" w:rsidR="00D33487" w:rsidRDefault="00D33487" w:rsidP="00D33487">
      <w:pPr>
        <w:pStyle w:val="ConsPlusNormal"/>
        <w:ind w:firstLine="540"/>
        <w:jc w:val="both"/>
        <w:rPr>
          <w:sz w:val="22"/>
          <w:szCs w:val="22"/>
        </w:rPr>
      </w:pPr>
      <w:r>
        <w:rPr>
          <w:sz w:val="22"/>
          <w:szCs w:val="22"/>
        </w:rPr>
        <w:lastRenderedPageBreak/>
        <w:t xml:space="preserve">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14:paraId="191C760E" w14:textId="77777777" w:rsidR="00D33487" w:rsidRDefault="00D33487" w:rsidP="00D33487">
      <w:pPr>
        <w:pStyle w:val="ConsPlusNormal"/>
        <w:ind w:firstLine="540"/>
        <w:jc w:val="both"/>
        <w:rPr>
          <w:sz w:val="22"/>
          <w:szCs w:val="22"/>
        </w:rPr>
      </w:pPr>
      <w:r>
        <w:rPr>
          <w:sz w:val="22"/>
          <w:szCs w:val="22"/>
        </w:rPr>
        <w:t xml:space="preserve">прочие виды деятельности; </w:t>
      </w:r>
    </w:p>
    <w:p w14:paraId="73E9B9D8" w14:textId="77777777" w:rsidR="00D33487" w:rsidRDefault="00D33487" w:rsidP="00D33487">
      <w:pPr>
        <w:pStyle w:val="ConsPlusNormal"/>
        <w:ind w:firstLine="540"/>
        <w:jc w:val="both"/>
        <w:rPr>
          <w:sz w:val="22"/>
          <w:szCs w:val="22"/>
        </w:rPr>
      </w:pPr>
      <w:r>
        <w:rPr>
          <w:sz w:val="22"/>
          <w:szCs w:val="22"/>
        </w:rPr>
        <w:t>е) К2 = 0,8 при использовании объектов муниципального нежилого фонда под:</w:t>
      </w:r>
    </w:p>
    <w:p w14:paraId="688B8D9A" w14:textId="77777777" w:rsidR="00D33487" w:rsidRDefault="00D33487" w:rsidP="00D33487">
      <w:pPr>
        <w:pStyle w:val="ConsPlusNormal"/>
        <w:ind w:firstLine="540"/>
        <w:jc w:val="both"/>
        <w:rPr>
          <w:sz w:val="22"/>
          <w:szCs w:val="22"/>
        </w:rPr>
      </w:pPr>
      <w:r>
        <w:rPr>
          <w:sz w:val="22"/>
          <w:szCs w:val="22"/>
        </w:rPr>
        <w:t>осуществление сельскохозяйственного производства;</w:t>
      </w:r>
    </w:p>
    <w:p w14:paraId="4CC429C8" w14:textId="77777777" w:rsidR="00D33487" w:rsidRDefault="00D33487" w:rsidP="00D33487">
      <w:pPr>
        <w:pStyle w:val="ConsPlusNormal"/>
        <w:ind w:firstLine="540"/>
        <w:jc w:val="both"/>
        <w:rPr>
          <w:sz w:val="22"/>
          <w:szCs w:val="22"/>
        </w:rPr>
      </w:pPr>
      <w:r>
        <w:rPr>
          <w:sz w:val="22"/>
          <w:szCs w:val="22"/>
        </w:rPr>
        <w:t xml:space="preserve">организацию общественного питания, за исключением баров и ресторанов; </w:t>
      </w:r>
    </w:p>
    <w:p w14:paraId="1C83B985" w14:textId="77777777" w:rsidR="00D33487" w:rsidRDefault="00D33487" w:rsidP="00D33487">
      <w:pPr>
        <w:pStyle w:val="ConsPlusNormal"/>
        <w:ind w:firstLine="540"/>
        <w:jc w:val="both"/>
        <w:rPr>
          <w:sz w:val="22"/>
          <w:szCs w:val="22"/>
        </w:rPr>
      </w:pPr>
      <w:r>
        <w:rPr>
          <w:sz w:val="22"/>
          <w:szCs w:val="22"/>
        </w:rPr>
        <w:t xml:space="preserve">размещение солярия, сауны, бани, парикмахерской; </w:t>
      </w:r>
    </w:p>
    <w:p w14:paraId="0470F152" w14:textId="77777777" w:rsidR="00D33487" w:rsidRDefault="00D33487" w:rsidP="00D33487">
      <w:pPr>
        <w:pStyle w:val="ConsPlusNormal"/>
        <w:ind w:firstLine="540"/>
        <w:jc w:val="both"/>
        <w:rPr>
          <w:sz w:val="22"/>
          <w:szCs w:val="22"/>
        </w:rPr>
      </w:pPr>
      <w:r>
        <w:rPr>
          <w:sz w:val="22"/>
          <w:szCs w:val="22"/>
        </w:rPr>
        <w:t xml:space="preserve">размещение магазина оптики; </w:t>
      </w:r>
    </w:p>
    <w:p w14:paraId="7BE68DA2" w14:textId="77777777" w:rsidR="00D33487" w:rsidRDefault="00D33487" w:rsidP="00D33487">
      <w:pPr>
        <w:pStyle w:val="ConsPlusNormal"/>
        <w:ind w:firstLine="540"/>
        <w:jc w:val="both"/>
        <w:rPr>
          <w:sz w:val="22"/>
          <w:szCs w:val="22"/>
        </w:rPr>
      </w:pPr>
      <w:r>
        <w:rPr>
          <w:sz w:val="22"/>
          <w:szCs w:val="22"/>
        </w:rPr>
        <w:t xml:space="preserve">оказание медицинских лечебных услуг; </w:t>
      </w:r>
    </w:p>
    <w:p w14:paraId="56D47E8E" w14:textId="77777777" w:rsidR="00D33487" w:rsidRDefault="00D33487" w:rsidP="00D33487">
      <w:pPr>
        <w:pStyle w:val="ConsPlusNormal"/>
        <w:ind w:firstLine="540"/>
        <w:jc w:val="both"/>
        <w:rPr>
          <w:sz w:val="22"/>
          <w:szCs w:val="22"/>
        </w:rPr>
      </w:pPr>
      <w:r>
        <w:rPr>
          <w:sz w:val="22"/>
          <w:szCs w:val="22"/>
        </w:rPr>
        <w:t xml:space="preserve">размещение художественного салона; </w:t>
      </w:r>
    </w:p>
    <w:p w14:paraId="3107ED6C" w14:textId="77777777" w:rsidR="00D33487" w:rsidRDefault="00D33487" w:rsidP="00D33487">
      <w:pPr>
        <w:pStyle w:val="ConsPlusNormal"/>
        <w:ind w:firstLine="540"/>
        <w:jc w:val="both"/>
        <w:rPr>
          <w:sz w:val="22"/>
          <w:szCs w:val="22"/>
        </w:rPr>
      </w:pPr>
      <w:r>
        <w:rPr>
          <w:sz w:val="22"/>
          <w:szCs w:val="22"/>
        </w:rPr>
        <w:t>использование сложной вещи культурного и спортивного назначения;</w:t>
      </w:r>
    </w:p>
    <w:p w14:paraId="182C07ED" w14:textId="77777777" w:rsidR="00D33487" w:rsidRDefault="00D33487" w:rsidP="00D33487">
      <w:pPr>
        <w:pStyle w:val="ConsPlusNormal"/>
        <w:ind w:firstLine="540"/>
        <w:jc w:val="both"/>
        <w:rPr>
          <w:sz w:val="22"/>
          <w:szCs w:val="22"/>
        </w:rPr>
      </w:pPr>
      <w:r>
        <w:rPr>
          <w:sz w:val="22"/>
          <w:szCs w:val="22"/>
        </w:rPr>
        <w:t xml:space="preserve">размещение специализированного комиссионного магазина; </w:t>
      </w:r>
    </w:p>
    <w:p w14:paraId="6C38D1B5" w14:textId="77777777" w:rsidR="00D33487" w:rsidRDefault="00D33487" w:rsidP="00D33487">
      <w:pPr>
        <w:pStyle w:val="ConsPlusNormal"/>
        <w:ind w:firstLine="540"/>
        <w:jc w:val="both"/>
        <w:rPr>
          <w:sz w:val="22"/>
          <w:szCs w:val="22"/>
        </w:rPr>
      </w:pPr>
      <w:r>
        <w:rPr>
          <w:sz w:val="22"/>
          <w:szCs w:val="22"/>
        </w:rPr>
        <w:t xml:space="preserve">оказание образовательных услуг; </w:t>
      </w:r>
    </w:p>
    <w:p w14:paraId="5AD1F8F3" w14:textId="77777777" w:rsidR="00D33487" w:rsidRDefault="00D33487" w:rsidP="00D33487">
      <w:pPr>
        <w:pStyle w:val="ConsPlusNormal"/>
        <w:ind w:firstLine="540"/>
        <w:jc w:val="both"/>
        <w:rPr>
          <w:sz w:val="22"/>
          <w:szCs w:val="22"/>
        </w:rPr>
      </w:pPr>
      <w:r>
        <w:rPr>
          <w:sz w:val="22"/>
          <w:szCs w:val="22"/>
        </w:rPr>
        <w:t>ж) К2 = 0,5 при использовании объектов муниципального нежилого фонда под:</w:t>
      </w:r>
    </w:p>
    <w:p w14:paraId="44486735" w14:textId="77777777" w:rsidR="00D33487" w:rsidRDefault="00D33487" w:rsidP="00D33487">
      <w:pPr>
        <w:pStyle w:val="ConsPlusNormal"/>
        <w:ind w:firstLine="540"/>
        <w:jc w:val="both"/>
        <w:rPr>
          <w:sz w:val="22"/>
          <w:szCs w:val="22"/>
        </w:rPr>
      </w:pPr>
      <w:r>
        <w:rPr>
          <w:sz w:val="22"/>
          <w:szCs w:val="22"/>
        </w:rPr>
        <w:t xml:space="preserve">реализацию периодической печатной продукции; </w:t>
      </w:r>
    </w:p>
    <w:p w14:paraId="28AC296F" w14:textId="77777777" w:rsidR="00D33487" w:rsidRDefault="00D33487" w:rsidP="00D33487">
      <w:pPr>
        <w:pStyle w:val="ConsPlusNormal"/>
        <w:ind w:firstLine="540"/>
        <w:jc w:val="both"/>
        <w:rPr>
          <w:sz w:val="22"/>
          <w:szCs w:val="22"/>
        </w:rPr>
      </w:pPr>
      <w:r>
        <w:rPr>
          <w:sz w:val="22"/>
          <w:szCs w:val="22"/>
        </w:rPr>
        <w:t xml:space="preserve">оказание фото- и </w:t>
      </w:r>
      <w:proofErr w:type="spellStart"/>
      <w:r>
        <w:rPr>
          <w:sz w:val="22"/>
          <w:szCs w:val="22"/>
        </w:rPr>
        <w:t>видеоуслуг</w:t>
      </w:r>
      <w:proofErr w:type="spellEnd"/>
      <w:r>
        <w:rPr>
          <w:sz w:val="22"/>
          <w:szCs w:val="22"/>
        </w:rPr>
        <w:t xml:space="preserve">; </w:t>
      </w:r>
    </w:p>
    <w:p w14:paraId="6FBE3E3E" w14:textId="77777777" w:rsidR="00D33487" w:rsidRDefault="00D33487" w:rsidP="00D33487">
      <w:pPr>
        <w:pStyle w:val="ConsPlusNormal"/>
        <w:ind w:firstLine="540"/>
        <w:jc w:val="both"/>
        <w:rPr>
          <w:sz w:val="22"/>
          <w:szCs w:val="22"/>
        </w:rPr>
      </w:pPr>
      <w:r>
        <w:rPr>
          <w:sz w:val="22"/>
          <w:szCs w:val="22"/>
        </w:rPr>
        <w:t xml:space="preserve">гаражи; </w:t>
      </w:r>
    </w:p>
    <w:p w14:paraId="7066D631" w14:textId="77777777" w:rsidR="00D33487" w:rsidRDefault="00D33487" w:rsidP="00D33487">
      <w:pPr>
        <w:pStyle w:val="ConsPlusNormal"/>
        <w:ind w:firstLine="540"/>
        <w:jc w:val="both"/>
        <w:rPr>
          <w:sz w:val="22"/>
          <w:szCs w:val="22"/>
        </w:rPr>
      </w:pPr>
      <w:r>
        <w:rPr>
          <w:sz w:val="22"/>
          <w:szCs w:val="22"/>
        </w:rPr>
        <w:t>з) К2 = 0,4 при использовании объектов муниципального нежилого фонда для:</w:t>
      </w:r>
    </w:p>
    <w:p w14:paraId="343417CD" w14:textId="77777777" w:rsidR="00D33487" w:rsidRDefault="00D33487" w:rsidP="00D33487">
      <w:pPr>
        <w:pStyle w:val="ConsPlusNormal"/>
        <w:ind w:firstLine="540"/>
        <w:jc w:val="both"/>
        <w:rPr>
          <w:sz w:val="22"/>
          <w:szCs w:val="22"/>
        </w:rPr>
      </w:pPr>
      <w:r>
        <w:rPr>
          <w:sz w:val="22"/>
          <w:szCs w:val="22"/>
        </w:rPr>
        <w:t>производства товаров и услуг для инвалидов;</w:t>
      </w:r>
    </w:p>
    <w:p w14:paraId="4D81F301" w14:textId="77777777" w:rsidR="00D33487" w:rsidRDefault="00D33487" w:rsidP="00D33487">
      <w:pPr>
        <w:pStyle w:val="ConsPlusNormal"/>
        <w:ind w:firstLine="540"/>
        <w:jc w:val="both"/>
        <w:rPr>
          <w:sz w:val="22"/>
          <w:szCs w:val="22"/>
        </w:rPr>
      </w:pPr>
      <w:r>
        <w:rPr>
          <w:sz w:val="22"/>
          <w:szCs w:val="22"/>
        </w:rPr>
        <w:t xml:space="preserve">оказания физкультурно-оздоровительных услуг и организации занятий спортом; </w:t>
      </w:r>
    </w:p>
    <w:p w14:paraId="0D545DE9" w14:textId="77777777" w:rsidR="00D33487" w:rsidRDefault="00D33487" w:rsidP="00D33487">
      <w:pPr>
        <w:pStyle w:val="ConsPlusNormal"/>
        <w:ind w:firstLine="540"/>
        <w:jc w:val="both"/>
        <w:rPr>
          <w:sz w:val="22"/>
          <w:szCs w:val="22"/>
        </w:rPr>
      </w:pPr>
      <w:r>
        <w:rPr>
          <w:sz w:val="22"/>
          <w:szCs w:val="22"/>
        </w:rPr>
        <w:t xml:space="preserve">осуществления культурно-просветительской деятельности; </w:t>
      </w:r>
    </w:p>
    <w:p w14:paraId="78A36060" w14:textId="77777777" w:rsidR="00D33487" w:rsidRDefault="00D33487" w:rsidP="00D33487">
      <w:pPr>
        <w:pStyle w:val="ConsPlusNormal"/>
        <w:ind w:firstLine="540"/>
        <w:jc w:val="both"/>
        <w:rPr>
          <w:sz w:val="22"/>
          <w:szCs w:val="22"/>
        </w:rPr>
      </w:pPr>
      <w:r>
        <w:rPr>
          <w:sz w:val="22"/>
          <w:szCs w:val="22"/>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14:paraId="2EB52D93" w14:textId="77777777" w:rsidR="00D33487" w:rsidRDefault="00D33487" w:rsidP="00D33487">
      <w:pPr>
        <w:pStyle w:val="ConsPlusNormal"/>
        <w:ind w:firstLine="540"/>
        <w:jc w:val="both"/>
        <w:rPr>
          <w:sz w:val="22"/>
          <w:szCs w:val="22"/>
        </w:rPr>
      </w:pPr>
      <w:r>
        <w:rPr>
          <w:sz w:val="22"/>
          <w:szCs w:val="22"/>
        </w:rPr>
        <w:t xml:space="preserve">ведения научно-исследовательских работ; </w:t>
      </w:r>
    </w:p>
    <w:p w14:paraId="77A22D0D" w14:textId="77777777" w:rsidR="00D33487" w:rsidRDefault="00D33487" w:rsidP="00D33487">
      <w:pPr>
        <w:pStyle w:val="ConsPlusNormal"/>
        <w:ind w:firstLine="540"/>
        <w:jc w:val="both"/>
        <w:rPr>
          <w:sz w:val="22"/>
          <w:szCs w:val="22"/>
        </w:rPr>
      </w:pPr>
      <w:r>
        <w:rPr>
          <w:sz w:val="22"/>
          <w:szCs w:val="22"/>
        </w:rPr>
        <w:t>и) К2 = 0,1 при использовании объектов муниципального нежилого фонда под:</w:t>
      </w:r>
    </w:p>
    <w:p w14:paraId="23A744F5" w14:textId="77777777" w:rsidR="00D33487" w:rsidRDefault="00D33487" w:rsidP="00D33487">
      <w:pPr>
        <w:pStyle w:val="ConsPlusNormal"/>
        <w:ind w:firstLine="540"/>
        <w:jc w:val="both"/>
        <w:rPr>
          <w:sz w:val="22"/>
          <w:szCs w:val="22"/>
        </w:rPr>
      </w:pPr>
      <w:r>
        <w:rPr>
          <w:sz w:val="22"/>
          <w:szCs w:val="22"/>
        </w:rPr>
        <w:t xml:space="preserve">производство иммунобиологических препаратов, предназначенных для борьбы с эпидемиями и эпизоотиями; </w:t>
      </w:r>
    </w:p>
    <w:p w14:paraId="630D40F2" w14:textId="77777777" w:rsidR="00D33487" w:rsidRDefault="00D33487" w:rsidP="00D33487">
      <w:pPr>
        <w:pStyle w:val="ConsPlusNormal"/>
        <w:ind w:firstLine="540"/>
        <w:jc w:val="both"/>
        <w:rPr>
          <w:sz w:val="22"/>
          <w:szCs w:val="22"/>
        </w:rPr>
      </w:pPr>
      <w:r>
        <w:rPr>
          <w:sz w:val="22"/>
          <w:szCs w:val="22"/>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14:paraId="0E816ADE" w14:textId="77777777" w:rsidR="00D33487" w:rsidRDefault="00D33487" w:rsidP="00D33487">
      <w:pPr>
        <w:pStyle w:val="ConsPlusNormal"/>
        <w:ind w:firstLine="540"/>
        <w:jc w:val="both"/>
        <w:rPr>
          <w:sz w:val="22"/>
          <w:szCs w:val="22"/>
        </w:rPr>
      </w:pPr>
      <w:r>
        <w:rPr>
          <w:sz w:val="22"/>
          <w:szCs w:val="22"/>
        </w:rPr>
        <w:t xml:space="preserve">размещение школы, детского дома, дома ребенка (грудника), детского санатория, детского сада и яслей; </w:t>
      </w:r>
    </w:p>
    <w:p w14:paraId="15ED9028" w14:textId="77777777" w:rsidR="00D33487" w:rsidRDefault="00D33487" w:rsidP="00D33487">
      <w:pPr>
        <w:pStyle w:val="ConsPlusNormal"/>
        <w:ind w:firstLine="540"/>
        <w:jc w:val="both"/>
        <w:rPr>
          <w:sz w:val="22"/>
          <w:szCs w:val="22"/>
        </w:rPr>
      </w:pPr>
      <w:r>
        <w:rPr>
          <w:sz w:val="22"/>
          <w:szCs w:val="22"/>
        </w:rPr>
        <w:t xml:space="preserve">размещение мест проживания для престарелых, инвалидов и социально незащищенных слоев населения; </w:t>
      </w:r>
    </w:p>
    <w:p w14:paraId="55C00946" w14:textId="77777777" w:rsidR="00D33487" w:rsidRDefault="00D33487" w:rsidP="00D33487">
      <w:pPr>
        <w:pStyle w:val="ConsPlusNormal"/>
        <w:ind w:firstLine="540"/>
        <w:jc w:val="both"/>
        <w:rPr>
          <w:sz w:val="22"/>
          <w:szCs w:val="22"/>
        </w:rPr>
      </w:pPr>
      <w:proofErr w:type="gramStart"/>
      <w:r>
        <w:rPr>
          <w:sz w:val="22"/>
          <w:szCs w:val="22"/>
        </w:rPr>
        <w:t>осуществление  розничной</w:t>
      </w:r>
      <w:proofErr w:type="gramEnd"/>
      <w:r>
        <w:rPr>
          <w:sz w:val="22"/>
          <w:szCs w:val="22"/>
        </w:rPr>
        <w:t xml:space="preserve"> торговли хлебобулочными изделиями    (на площадь помещения, используемого в целях реализации данных видов товаров);</w:t>
      </w:r>
    </w:p>
    <w:p w14:paraId="4330ABDB" w14:textId="77777777" w:rsidR="00D33487" w:rsidRDefault="00D33487" w:rsidP="00D33487">
      <w:pPr>
        <w:pStyle w:val="ConsPlusNormal"/>
        <w:ind w:firstLine="540"/>
        <w:jc w:val="both"/>
        <w:rPr>
          <w:sz w:val="22"/>
          <w:szCs w:val="22"/>
        </w:rPr>
      </w:pPr>
      <w:r>
        <w:rPr>
          <w:sz w:val="22"/>
          <w:szCs w:val="22"/>
        </w:rPr>
        <w:t xml:space="preserve">размещение книжного магазина; </w:t>
      </w:r>
    </w:p>
    <w:p w14:paraId="3D3DB9D7" w14:textId="77777777" w:rsidR="00D33487" w:rsidRDefault="00D33487" w:rsidP="00D33487">
      <w:pPr>
        <w:pStyle w:val="ConsPlusNormal"/>
        <w:ind w:firstLine="540"/>
        <w:jc w:val="both"/>
        <w:rPr>
          <w:sz w:val="22"/>
          <w:szCs w:val="22"/>
        </w:rPr>
      </w:pPr>
      <w:r>
        <w:rPr>
          <w:sz w:val="22"/>
          <w:szCs w:val="22"/>
        </w:rPr>
        <w:t xml:space="preserve">проведение бесплатной социально-педагогической и досуговой работы с детьми и молодежью; </w:t>
      </w:r>
    </w:p>
    <w:p w14:paraId="040F3950" w14:textId="77777777" w:rsidR="00D33487" w:rsidRDefault="00D33487" w:rsidP="00D33487">
      <w:pPr>
        <w:pStyle w:val="ConsPlusNormal"/>
        <w:ind w:firstLine="540"/>
        <w:jc w:val="both"/>
        <w:rPr>
          <w:sz w:val="22"/>
          <w:szCs w:val="22"/>
        </w:rPr>
      </w:pPr>
      <w:r>
        <w:rPr>
          <w:sz w:val="22"/>
          <w:szCs w:val="22"/>
        </w:rPr>
        <w:t xml:space="preserve">осуществление патриотического воспитания граждан; </w:t>
      </w:r>
    </w:p>
    <w:p w14:paraId="57165B1F" w14:textId="77777777" w:rsidR="00D33487" w:rsidRDefault="00D33487" w:rsidP="00D33487">
      <w:pPr>
        <w:pStyle w:val="ConsPlusNormal"/>
        <w:ind w:firstLine="540"/>
        <w:jc w:val="both"/>
        <w:rPr>
          <w:sz w:val="22"/>
          <w:szCs w:val="22"/>
        </w:rPr>
      </w:pPr>
      <w:r>
        <w:rPr>
          <w:sz w:val="22"/>
          <w:szCs w:val="22"/>
        </w:rPr>
        <w:t xml:space="preserve">обслуживание социально незащищенных слоев населения; </w:t>
      </w:r>
    </w:p>
    <w:p w14:paraId="0FB2A2C9" w14:textId="77777777" w:rsidR="00D33487" w:rsidRDefault="00D33487" w:rsidP="00D33487">
      <w:pPr>
        <w:pStyle w:val="ConsPlusNormal"/>
        <w:ind w:firstLine="540"/>
        <w:jc w:val="both"/>
        <w:rPr>
          <w:sz w:val="22"/>
          <w:szCs w:val="22"/>
        </w:rPr>
      </w:pPr>
      <w:r>
        <w:rPr>
          <w:sz w:val="22"/>
          <w:szCs w:val="22"/>
        </w:rPr>
        <w:t>к) К2 = 0,01 при использовании объектов муниципального нежилого фонда для:</w:t>
      </w:r>
    </w:p>
    <w:p w14:paraId="531BA96C" w14:textId="77777777" w:rsidR="00D33487" w:rsidRDefault="00D33487" w:rsidP="00D33487">
      <w:pPr>
        <w:pStyle w:val="ConsPlusNormal"/>
        <w:ind w:firstLine="540"/>
        <w:jc w:val="both"/>
        <w:rPr>
          <w:sz w:val="22"/>
          <w:szCs w:val="22"/>
        </w:rPr>
      </w:pPr>
      <w:r>
        <w:rPr>
          <w:sz w:val="22"/>
          <w:szCs w:val="22"/>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14:paraId="673F7B1C" w14:textId="77777777" w:rsidR="00D33487" w:rsidRDefault="00D33487" w:rsidP="00D33487">
      <w:pPr>
        <w:pStyle w:val="ConsPlusNormal"/>
        <w:ind w:firstLine="540"/>
        <w:jc w:val="both"/>
        <w:rPr>
          <w:sz w:val="22"/>
          <w:szCs w:val="22"/>
        </w:rPr>
      </w:pPr>
      <w:r>
        <w:rPr>
          <w:sz w:val="22"/>
          <w:szCs w:val="22"/>
        </w:rPr>
        <w:t xml:space="preserve">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14:paraId="0962CA13" w14:textId="77777777" w:rsidR="00D33487" w:rsidRDefault="00D33487" w:rsidP="00D33487">
      <w:pPr>
        <w:pStyle w:val="ConsPlusNormal"/>
        <w:ind w:firstLine="540"/>
        <w:jc w:val="both"/>
        <w:rPr>
          <w:sz w:val="22"/>
          <w:szCs w:val="22"/>
        </w:rPr>
      </w:pPr>
      <w:r>
        <w:rPr>
          <w:sz w:val="22"/>
          <w:szCs w:val="22"/>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14:paraId="2DEEF9C5" w14:textId="77777777" w:rsidR="00D33487" w:rsidRDefault="00D33487" w:rsidP="00D33487">
      <w:pPr>
        <w:pStyle w:val="ConsPlusNormal"/>
        <w:ind w:firstLine="540"/>
        <w:jc w:val="both"/>
        <w:rPr>
          <w:sz w:val="22"/>
          <w:szCs w:val="22"/>
        </w:rPr>
      </w:pPr>
      <w:r>
        <w:rPr>
          <w:sz w:val="22"/>
          <w:szCs w:val="22"/>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w:t>
      </w:r>
      <w:r>
        <w:rPr>
          <w:sz w:val="22"/>
          <w:szCs w:val="22"/>
        </w:rPr>
        <w:lastRenderedPageBreak/>
        <w:t xml:space="preserve">организацию питания в учреждениях здравоохранения (на площадь помещения, используемого в целях оказания данного вида услуг); </w:t>
      </w:r>
    </w:p>
    <w:p w14:paraId="43F0BD41" w14:textId="77777777" w:rsidR="00D33487" w:rsidRDefault="00D33487" w:rsidP="00D33487">
      <w:pPr>
        <w:pStyle w:val="ConsPlusNormal"/>
        <w:ind w:firstLine="540"/>
        <w:jc w:val="both"/>
        <w:rPr>
          <w:sz w:val="22"/>
          <w:szCs w:val="22"/>
        </w:rPr>
      </w:pPr>
      <w:r>
        <w:rPr>
          <w:sz w:val="22"/>
          <w:szCs w:val="22"/>
        </w:rPr>
        <w:t>К3 – коэффициент основного вида деятельности арендатора:</w:t>
      </w:r>
    </w:p>
    <w:p w14:paraId="0599336B" w14:textId="77777777" w:rsidR="00D33487" w:rsidRDefault="00D33487" w:rsidP="00D33487">
      <w:pPr>
        <w:pStyle w:val="ConsPlusNormal"/>
        <w:ind w:firstLine="540"/>
        <w:jc w:val="both"/>
        <w:rPr>
          <w:sz w:val="22"/>
          <w:szCs w:val="22"/>
        </w:rPr>
      </w:pPr>
      <w:r>
        <w:rPr>
          <w:sz w:val="22"/>
          <w:szCs w:val="22"/>
        </w:rPr>
        <w:t>а) К3 = 2,0 при использовании объектов муниципального нежилого фонда:</w:t>
      </w:r>
    </w:p>
    <w:p w14:paraId="61564A50" w14:textId="77777777" w:rsidR="00D33487" w:rsidRDefault="00D33487" w:rsidP="00D33487">
      <w:pPr>
        <w:pStyle w:val="ConsPlusNormal"/>
        <w:ind w:firstLine="540"/>
        <w:jc w:val="both"/>
        <w:rPr>
          <w:sz w:val="22"/>
          <w:szCs w:val="22"/>
        </w:rPr>
      </w:pPr>
      <w:r>
        <w:rPr>
          <w:sz w:val="22"/>
          <w:szCs w:val="22"/>
        </w:rPr>
        <w:t xml:space="preserve">кредитной организацией, подразделением инкассации; </w:t>
      </w:r>
    </w:p>
    <w:p w14:paraId="466DD2FA" w14:textId="77777777" w:rsidR="00D33487" w:rsidRDefault="00D33487" w:rsidP="00D33487">
      <w:pPr>
        <w:pStyle w:val="ConsPlusNormal"/>
        <w:ind w:firstLine="540"/>
        <w:jc w:val="both"/>
        <w:rPr>
          <w:sz w:val="22"/>
          <w:szCs w:val="22"/>
        </w:rPr>
      </w:pPr>
      <w:r>
        <w:rPr>
          <w:sz w:val="22"/>
          <w:szCs w:val="22"/>
        </w:rPr>
        <w:t xml:space="preserve">негосударственным пенсионным фондом; </w:t>
      </w:r>
    </w:p>
    <w:p w14:paraId="7E439A95" w14:textId="77777777" w:rsidR="00D33487" w:rsidRDefault="00D33487" w:rsidP="00D33487">
      <w:pPr>
        <w:pStyle w:val="ConsPlusNormal"/>
        <w:ind w:firstLine="540"/>
        <w:jc w:val="both"/>
        <w:rPr>
          <w:sz w:val="22"/>
          <w:szCs w:val="22"/>
        </w:rPr>
      </w:pPr>
      <w:r>
        <w:rPr>
          <w:sz w:val="22"/>
          <w:szCs w:val="22"/>
        </w:rPr>
        <w:t>б) К3 = 1,5 при использовании объектов муниципального нежилого фонда:</w:t>
      </w:r>
    </w:p>
    <w:p w14:paraId="028E3733" w14:textId="77777777" w:rsidR="00D33487" w:rsidRDefault="00D33487" w:rsidP="00D33487">
      <w:pPr>
        <w:pStyle w:val="ConsPlusNormal"/>
        <w:ind w:firstLine="540"/>
        <w:jc w:val="both"/>
        <w:rPr>
          <w:sz w:val="22"/>
          <w:szCs w:val="22"/>
        </w:rPr>
      </w:pPr>
      <w:r>
        <w:rPr>
          <w:sz w:val="22"/>
          <w:szCs w:val="22"/>
        </w:rPr>
        <w:t xml:space="preserve">организациями, осуществляющими операции с ценными бумагами и валютой; </w:t>
      </w:r>
    </w:p>
    <w:p w14:paraId="24E856C0" w14:textId="77777777" w:rsidR="00D33487" w:rsidRDefault="00D33487" w:rsidP="00D33487">
      <w:pPr>
        <w:pStyle w:val="ConsPlusNormal"/>
        <w:ind w:firstLine="540"/>
        <w:jc w:val="both"/>
        <w:rPr>
          <w:sz w:val="22"/>
          <w:szCs w:val="22"/>
        </w:rPr>
      </w:pPr>
      <w:r>
        <w:rPr>
          <w:sz w:val="22"/>
          <w:szCs w:val="22"/>
        </w:rPr>
        <w:t xml:space="preserve">инвестиционными и аудиторскими организациями; </w:t>
      </w:r>
    </w:p>
    <w:p w14:paraId="0054D893" w14:textId="77777777" w:rsidR="00D33487" w:rsidRDefault="00D33487" w:rsidP="00D33487">
      <w:pPr>
        <w:pStyle w:val="ConsPlusNormal"/>
        <w:ind w:firstLine="540"/>
        <w:jc w:val="both"/>
        <w:rPr>
          <w:sz w:val="22"/>
          <w:szCs w:val="22"/>
        </w:rPr>
      </w:pPr>
      <w:r>
        <w:rPr>
          <w:sz w:val="22"/>
          <w:szCs w:val="22"/>
        </w:rPr>
        <w:t xml:space="preserve">рекламными агентствами; </w:t>
      </w:r>
    </w:p>
    <w:p w14:paraId="52053B32" w14:textId="77777777" w:rsidR="00D33487" w:rsidRDefault="00D33487" w:rsidP="00D33487">
      <w:pPr>
        <w:pStyle w:val="ConsPlusNormal"/>
        <w:ind w:firstLine="540"/>
        <w:jc w:val="both"/>
        <w:rPr>
          <w:sz w:val="22"/>
          <w:szCs w:val="22"/>
        </w:rPr>
      </w:pPr>
      <w:r>
        <w:rPr>
          <w:sz w:val="22"/>
          <w:szCs w:val="22"/>
        </w:rPr>
        <w:t>в) К3 = 1,2 при использовании объектов муниципального нежилого фонда:</w:t>
      </w:r>
    </w:p>
    <w:p w14:paraId="2DBCC50F" w14:textId="77777777" w:rsidR="00D33487" w:rsidRDefault="00D33487" w:rsidP="00D33487">
      <w:pPr>
        <w:pStyle w:val="ConsPlusNormal"/>
        <w:ind w:firstLine="540"/>
        <w:jc w:val="both"/>
        <w:rPr>
          <w:sz w:val="22"/>
          <w:szCs w:val="22"/>
        </w:rPr>
      </w:pPr>
      <w:r>
        <w:rPr>
          <w:sz w:val="22"/>
          <w:szCs w:val="22"/>
        </w:rPr>
        <w:t xml:space="preserve">организациями, занимающимися маркетинговыми исследованиями, консультациями по вопросам коммерческой деятельности и финансов; </w:t>
      </w:r>
    </w:p>
    <w:p w14:paraId="3DE094C9" w14:textId="77777777" w:rsidR="00D33487" w:rsidRDefault="00D33487" w:rsidP="00D33487">
      <w:pPr>
        <w:pStyle w:val="ConsPlusNormal"/>
        <w:ind w:firstLine="540"/>
        <w:jc w:val="both"/>
        <w:rPr>
          <w:sz w:val="22"/>
          <w:szCs w:val="22"/>
        </w:rPr>
      </w:pPr>
      <w:r>
        <w:rPr>
          <w:sz w:val="22"/>
          <w:szCs w:val="22"/>
        </w:rPr>
        <w:t xml:space="preserve">сыскными и охранными бюро; </w:t>
      </w:r>
    </w:p>
    <w:p w14:paraId="6BB8AFAB" w14:textId="77777777" w:rsidR="00D33487" w:rsidRDefault="00D33487" w:rsidP="00D33487">
      <w:pPr>
        <w:pStyle w:val="ConsPlusNormal"/>
        <w:ind w:firstLine="540"/>
        <w:jc w:val="both"/>
        <w:rPr>
          <w:sz w:val="22"/>
          <w:szCs w:val="22"/>
        </w:rPr>
      </w:pPr>
      <w:r>
        <w:rPr>
          <w:sz w:val="22"/>
          <w:szCs w:val="22"/>
        </w:rPr>
        <w:t xml:space="preserve">информационными агентствами; </w:t>
      </w:r>
    </w:p>
    <w:p w14:paraId="27382C5B" w14:textId="77777777" w:rsidR="00D33487" w:rsidRDefault="00D33487" w:rsidP="00D33487">
      <w:pPr>
        <w:pStyle w:val="ConsPlusNormal"/>
        <w:ind w:firstLine="540"/>
        <w:jc w:val="both"/>
        <w:rPr>
          <w:sz w:val="22"/>
          <w:szCs w:val="22"/>
        </w:rPr>
      </w:pPr>
      <w:r>
        <w:rPr>
          <w:sz w:val="22"/>
          <w:szCs w:val="22"/>
        </w:rPr>
        <w:t xml:space="preserve">организациями, осуществляющими операции с недвижимостью; </w:t>
      </w:r>
    </w:p>
    <w:p w14:paraId="310A7501" w14:textId="77777777" w:rsidR="00D33487" w:rsidRDefault="00D33487" w:rsidP="00D33487">
      <w:pPr>
        <w:pStyle w:val="ConsPlusNormal"/>
        <w:ind w:firstLine="540"/>
        <w:jc w:val="both"/>
        <w:rPr>
          <w:sz w:val="22"/>
          <w:szCs w:val="22"/>
        </w:rPr>
      </w:pPr>
      <w:r>
        <w:rPr>
          <w:sz w:val="22"/>
          <w:szCs w:val="22"/>
        </w:rPr>
        <w:t>г) К3 = 1,0 при использовании объектов муниципального нежилого фонда:</w:t>
      </w:r>
    </w:p>
    <w:p w14:paraId="793767F3" w14:textId="77777777" w:rsidR="00D33487" w:rsidRDefault="00D33487" w:rsidP="00D33487">
      <w:pPr>
        <w:pStyle w:val="ConsPlusNormal"/>
        <w:ind w:firstLine="540"/>
        <w:jc w:val="both"/>
        <w:rPr>
          <w:sz w:val="22"/>
          <w:szCs w:val="22"/>
        </w:rPr>
      </w:pPr>
      <w:r>
        <w:rPr>
          <w:sz w:val="22"/>
          <w:szCs w:val="22"/>
        </w:rPr>
        <w:t xml:space="preserve">экскурсионными и туристическими бюро; </w:t>
      </w:r>
    </w:p>
    <w:p w14:paraId="5D9BC525" w14:textId="77777777" w:rsidR="00D33487" w:rsidRDefault="00D33487" w:rsidP="00D33487">
      <w:pPr>
        <w:pStyle w:val="ConsPlusNormal"/>
        <w:ind w:firstLine="540"/>
        <w:jc w:val="both"/>
        <w:rPr>
          <w:spacing w:val="-4"/>
          <w:sz w:val="22"/>
          <w:szCs w:val="22"/>
        </w:rPr>
      </w:pPr>
      <w:r>
        <w:rPr>
          <w:spacing w:val="-4"/>
          <w:sz w:val="22"/>
          <w:szCs w:val="22"/>
        </w:rPr>
        <w:t xml:space="preserve">кредитными организациями, подразделениями инкассации в сельской местности; </w:t>
      </w:r>
    </w:p>
    <w:p w14:paraId="3BE6FDA0" w14:textId="77777777" w:rsidR="00D33487" w:rsidRDefault="00D33487" w:rsidP="00D33487">
      <w:pPr>
        <w:pStyle w:val="ConsPlusNormal"/>
        <w:ind w:firstLine="540"/>
        <w:jc w:val="both"/>
        <w:rPr>
          <w:sz w:val="22"/>
          <w:szCs w:val="22"/>
        </w:rPr>
      </w:pPr>
      <w:r>
        <w:rPr>
          <w:sz w:val="22"/>
          <w:szCs w:val="22"/>
        </w:rPr>
        <w:t xml:space="preserve">страховыми компаниями; </w:t>
      </w:r>
    </w:p>
    <w:p w14:paraId="279CAD28" w14:textId="77777777" w:rsidR="00D33487" w:rsidRDefault="00D33487" w:rsidP="00D33487">
      <w:pPr>
        <w:pStyle w:val="ConsPlusNormal"/>
        <w:ind w:firstLine="540"/>
        <w:jc w:val="both"/>
        <w:rPr>
          <w:sz w:val="22"/>
          <w:szCs w:val="22"/>
        </w:rPr>
      </w:pPr>
      <w:r>
        <w:rPr>
          <w:sz w:val="22"/>
          <w:szCs w:val="22"/>
        </w:rPr>
        <w:t xml:space="preserve">ликвидационными комиссиями коммерческих банков; </w:t>
      </w:r>
    </w:p>
    <w:p w14:paraId="40AB9CB1" w14:textId="77777777" w:rsidR="00D33487" w:rsidRDefault="00D33487" w:rsidP="00D33487">
      <w:pPr>
        <w:pStyle w:val="ConsPlusNormal"/>
        <w:ind w:firstLine="540"/>
        <w:jc w:val="both"/>
        <w:rPr>
          <w:sz w:val="22"/>
          <w:szCs w:val="22"/>
        </w:rPr>
      </w:pPr>
      <w:r>
        <w:rPr>
          <w:sz w:val="22"/>
          <w:szCs w:val="22"/>
        </w:rPr>
        <w:t xml:space="preserve">частнопрактикующими нотариусами; </w:t>
      </w:r>
    </w:p>
    <w:p w14:paraId="12A6FEE1" w14:textId="77777777" w:rsidR="00D33487" w:rsidRDefault="00D33487" w:rsidP="00D33487">
      <w:pPr>
        <w:pStyle w:val="ConsPlusNormal"/>
        <w:ind w:firstLine="540"/>
        <w:jc w:val="both"/>
        <w:rPr>
          <w:sz w:val="22"/>
          <w:szCs w:val="22"/>
        </w:rPr>
      </w:pPr>
      <w:r>
        <w:rPr>
          <w:sz w:val="22"/>
          <w:szCs w:val="22"/>
        </w:rPr>
        <w:t>коммерческими организациями, которые не указаны в настоящем перечне;</w:t>
      </w:r>
    </w:p>
    <w:p w14:paraId="2B8CC9A4" w14:textId="77777777" w:rsidR="00D33487" w:rsidRDefault="00D33487" w:rsidP="00D33487">
      <w:pPr>
        <w:pStyle w:val="ConsPlusNormal"/>
        <w:ind w:firstLine="540"/>
        <w:jc w:val="both"/>
        <w:rPr>
          <w:sz w:val="22"/>
          <w:szCs w:val="22"/>
        </w:rPr>
      </w:pPr>
      <w:r>
        <w:rPr>
          <w:sz w:val="22"/>
          <w:szCs w:val="22"/>
        </w:rPr>
        <w:t>д) К3 = 0,8 при использовании объектов муниципального нежилого фонда:</w:t>
      </w:r>
    </w:p>
    <w:p w14:paraId="5320727E" w14:textId="77777777" w:rsidR="00D33487" w:rsidRDefault="00D33487" w:rsidP="00D33487">
      <w:pPr>
        <w:pStyle w:val="ConsPlusNormal"/>
        <w:ind w:firstLine="540"/>
        <w:jc w:val="both"/>
        <w:rPr>
          <w:sz w:val="22"/>
          <w:szCs w:val="22"/>
        </w:rPr>
      </w:pPr>
      <w:r>
        <w:rPr>
          <w:sz w:val="22"/>
          <w:szCs w:val="22"/>
        </w:rPr>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14:paraId="1ED5246A" w14:textId="77777777" w:rsidR="00D33487" w:rsidRDefault="00D33487" w:rsidP="00D33487">
      <w:pPr>
        <w:pStyle w:val="ConsPlusNormal"/>
        <w:ind w:firstLine="540"/>
        <w:jc w:val="both"/>
        <w:rPr>
          <w:sz w:val="22"/>
          <w:szCs w:val="22"/>
        </w:rPr>
      </w:pPr>
      <w:r>
        <w:rPr>
          <w:sz w:val="22"/>
          <w:szCs w:val="22"/>
        </w:rPr>
        <w:t>е) К3 = 0,5 при использовании объектов муниципального нежилого фонда:</w:t>
      </w:r>
    </w:p>
    <w:p w14:paraId="71E2CBC6" w14:textId="77777777" w:rsidR="00D33487" w:rsidRDefault="00D33487" w:rsidP="00D33487">
      <w:pPr>
        <w:pStyle w:val="ConsPlusNormal"/>
        <w:ind w:firstLine="540"/>
        <w:jc w:val="both"/>
        <w:rPr>
          <w:sz w:val="22"/>
          <w:szCs w:val="22"/>
        </w:rPr>
      </w:pPr>
      <w:r>
        <w:rPr>
          <w:sz w:val="22"/>
          <w:szCs w:val="22"/>
        </w:rPr>
        <w:t>территориальными органами федеральных органов исполнительной власти (федеральных государственных органов);</w:t>
      </w:r>
    </w:p>
    <w:p w14:paraId="24B05FE5" w14:textId="77777777" w:rsidR="00D33487" w:rsidRDefault="00D33487" w:rsidP="00D33487">
      <w:pPr>
        <w:pStyle w:val="ConsPlusNormal"/>
        <w:ind w:firstLine="540"/>
        <w:jc w:val="both"/>
        <w:rPr>
          <w:sz w:val="22"/>
          <w:szCs w:val="22"/>
        </w:rPr>
      </w:pPr>
      <w:r>
        <w:rPr>
          <w:sz w:val="22"/>
          <w:szCs w:val="22"/>
        </w:rPr>
        <w:t xml:space="preserve">адвокатами и адвокатскими образованиями; </w:t>
      </w:r>
    </w:p>
    <w:p w14:paraId="1D5B9C80" w14:textId="77777777" w:rsidR="00D33487" w:rsidRDefault="00D33487" w:rsidP="00D33487">
      <w:pPr>
        <w:pStyle w:val="ConsPlusNormal"/>
        <w:ind w:firstLine="540"/>
        <w:jc w:val="both"/>
        <w:rPr>
          <w:sz w:val="22"/>
          <w:szCs w:val="22"/>
        </w:rPr>
      </w:pPr>
      <w:r>
        <w:rPr>
          <w:sz w:val="22"/>
          <w:szCs w:val="22"/>
        </w:rPr>
        <w:t xml:space="preserve">юридическими консультациями; </w:t>
      </w:r>
    </w:p>
    <w:p w14:paraId="5E8F98D7" w14:textId="77777777" w:rsidR="00D33487" w:rsidRDefault="00D33487" w:rsidP="00D33487">
      <w:pPr>
        <w:pStyle w:val="ConsPlusNormal"/>
        <w:ind w:firstLine="540"/>
        <w:jc w:val="both"/>
        <w:rPr>
          <w:sz w:val="22"/>
          <w:szCs w:val="22"/>
        </w:rPr>
      </w:pPr>
      <w:r>
        <w:rPr>
          <w:sz w:val="22"/>
          <w:szCs w:val="22"/>
        </w:rPr>
        <w:t xml:space="preserve">информационно-вычислительными центрами; </w:t>
      </w:r>
    </w:p>
    <w:p w14:paraId="45E74EBD" w14:textId="77777777" w:rsidR="00D33487" w:rsidRDefault="00D33487" w:rsidP="00D33487">
      <w:pPr>
        <w:pStyle w:val="ConsPlusNormal"/>
        <w:ind w:firstLine="540"/>
        <w:jc w:val="both"/>
        <w:rPr>
          <w:sz w:val="22"/>
          <w:szCs w:val="22"/>
        </w:rPr>
      </w:pPr>
      <w:r>
        <w:rPr>
          <w:sz w:val="22"/>
          <w:szCs w:val="22"/>
        </w:rPr>
        <w:t xml:space="preserve">фермерскими хозяйствами; </w:t>
      </w:r>
    </w:p>
    <w:p w14:paraId="55C4924F" w14:textId="77777777" w:rsidR="00D33487" w:rsidRDefault="00D33487" w:rsidP="00D33487">
      <w:pPr>
        <w:pStyle w:val="ConsPlusNormal"/>
        <w:ind w:firstLine="540"/>
        <w:jc w:val="both"/>
        <w:rPr>
          <w:sz w:val="22"/>
          <w:szCs w:val="22"/>
        </w:rPr>
      </w:pPr>
      <w:r>
        <w:rPr>
          <w:sz w:val="22"/>
          <w:szCs w:val="22"/>
        </w:rPr>
        <w:t>ж) К3 = 0,4 при использовании объектов муниципального нежилого фонда:</w:t>
      </w:r>
    </w:p>
    <w:p w14:paraId="712DBEE2" w14:textId="77777777" w:rsidR="00D33487" w:rsidRDefault="00D33487" w:rsidP="00D33487">
      <w:pPr>
        <w:pStyle w:val="ConsPlusNormal"/>
        <w:ind w:firstLine="540"/>
        <w:jc w:val="both"/>
        <w:rPr>
          <w:sz w:val="22"/>
          <w:szCs w:val="22"/>
        </w:rPr>
      </w:pPr>
      <w:r>
        <w:rPr>
          <w:sz w:val="22"/>
          <w:szCs w:val="22"/>
        </w:rPr>
        <w:t xml:space="preserve">некоммерческими организациями, которые не указаны в разделе 2 настоящей Методики; </w:t>
      </w:r>
    </w:p>
    <w:p w14:paraId="0300CA4F" w14:textId="77777777" w:rsidR="00D33487" w:rsidRDefault="00D33487" w:rsidP="00D33487">
      <w:pPr>
        <w:pStyle w:val="ConsPlusNormal"/>
        <w:ind w:firstLine="540"/>
        <w:jc w:val="both"/>
        <w:rPr>
          <w:sz w:val="22"/>
          <w:szCs w:val="22"/>
        </w:rPr>
      </w:pPr>
      <w:r>
        <w:rPr>
          <w:sz w:val="22"/>
          <w:szCs w:val="22"/>
        </w:rPr>
        <w:t>некоммерческими спортивными и культурно-просветительными организациями;</w:t>
      </w:r>
    </w:p>
    <w:p w14:paraId="505DE2E2" w14:textId="77777777" w:rsidR="00D33487" w:rsidRDefault="00D33487" w:rsidP="00D33487">
      <w:pPr>
        <w:pStyle w:val="ConsPlusNormal"/>
        <w:ind w:firstLine="540"/>
        <w:jc w:val="both"/>
        <w:rPr>
          <w:sz w:val="22"/>
          <w:szCs w:val="22"/>
        </w:rPr>
      </w:pPr>
      <w:r>
        <w:rPr>
          <w:sz w:val="22"/>
          <w:szCs w:val="22"/>
        </w:rPr>
        <w:t>организациями средств массовой информации и книгоиздания;</w:t>
      </w:r>
    </w:p>
    <w:p w14:paraId="3CD5DC0F" w14:textId="77777777" w:rsidR="00D33487" w:rsidRDefault="00D33487" w:rsidP="00D33487">
      <w:pPr>
        <w:pStyle w:val="ConsPlusNormal"/>
        <w:ind w:firstLine="540"/>
        <w:jc w:val="both"/>
        <w:rPr>
          <w:sz w:val="22"/>
          <w:szCs w:val="22"/>
        </w:rPr>
      </w:pPr>
      <w:r>
        <w:rPr>
          <w:sz w:val="22"/>
          <w:szCs w:val="22"/>
        </w:rPr>
        <w:t xml:space="preserve">предприятиями почтовой связи с долей государства в уставном капитале;  </w:t>
      </w:r>
    </w:p>
    <w:p w14:paraId="736801C4" w14:textId="77777777" w:rsidR="00D33487" w:rsidRDefault="00D33487" w:rsidP="00D33487">
      <w:pPr>
        <w:pStyle w:val="ConsPlusNormal"/>
        <w:ind w:firstLine="540"/>
        <w:jc w:val="both"/>
        <w:rPr>
          <w:sz w:val="22"/>
          <w:szCs w:val="22"/>
        </w:rPr>
      </w:pPr>
      <w:r>
        <w:rPr>
          <w:sz w:val="22"/>
          <w:szCs w:val="22"/>
        </w:rPr>
        <w:t>з) К3 = 0,2 при использовании объектов муниципального нежилого фонда:</w:t>
      </w:r>
    </w:p>
    <w:p w14:paraId="78189FA1" w14:textId="77777777" w:rsidR="00D33487" w:rsidRDefault="00D33487" w:rsidP="00D33487">
      <w:pPr>
        <w:pStyle w:val="ConsPlusNormal"/>
        <w:ind w:firstLine="540"/>
        <w:jc w:val="both"/>
        <w:rPr>
          <w:sz w:val="22"/>
          <w:szCs w:val="22"/>
        </w:rPr>
      </w:pPr>
      <w:r>
        <w:rPr>
          <w:sz w:val="22"/>
          <w:szCs w:val="22"/>
        </w:rPr>
        <w:t xml:space="preserve">религиозными организациями; </w:t>
      </w:r>
    </w:p>
    <w:p w14:paraId="63B0E530" w14:textId="77777777" w:rsidR="00D33487" w:rsidRDefault="00D33487" w:rsidP="00D33487">
      <w:pPr>
        <w:pStyle w:val="ConsPlusNormal"/>
        <w:ind w:firstLine="540"/>
        <w:jc w:val="both"/>
        <w:rPr>
          <w:sz w:val="22"/>
          <w:szCs w:val="22"/>
        </w:rPr>
      </w:pPr>
      <w:r>
        <w:rPr>
          <w:sz w:val="22"/>
          <w:szCs w:val="22"/>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14:paraId="14554C77" w14:textId="77777777" w:rsidR="00D33487" w:rsidRDefault="00D33487" w:rsidP="00D33487">
      <w:pPr>
        <w:pStyle w:val="ConsPlusNormal"/>
        <w:ind w:firstLine="540"/>
        <w:jc w:val="both"/>
        <w:rPr>
          <w:sz w:val="22"/>
          <w:szCs w:val="22"/>
        </w:rPr>
      </w:pPr>
      <w:r>
        <w:rPr>
          <w:sz w:val="22"/>
          <w:szCs w:val="22"/>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14:paraId="27632588" w14:textId="77777777" w:rsidR="00D33487" w:rsidRDefault="00D33487" w:rsidP="00D33487">
      <w:pPr>
        <w:pStyle w:val="ConsPlusNormal"/>
        <w:ind w:firstLine="540"/>
        <w:jc w:val="both"/>
        <w:rPr>
          <w:sz w:val="22"/>
          <w:szCs w:val="22"/>
        </w:rPr>
      </w:pPr>
      <w:r>
        <w:rPr>
          <w:sz w:val="22"/>
          <w:szCs w:val="22"/>
        </w:rPr>
        <w:t xml:space="preserve">объединениями муниципальных образований, созданными в форме ассоциаций; </w:t>
      </w:r>
    </w:p>
    <w:p w14:paraId="21A3A401" w14:textId="77777777" w:rsidR="00D33487" w:rsidRDefault="00D33487" w:rsidP="00D33487">
      <w:pPr>
        <w:pStyle w:val="ConsPlusNormal"/>
        <w:ind w:firstLine="540"/>
        <w:jc w:val="both"/>
        <w:rPr>
          <w:sz w:val="22"/>
          <w:szCs w:val="22"/>
        </w:rPr>
      </w:pPr>
      <w:r>
        <w:rPr>
          <w:sz w:val="22"/>
          <w:szCs w:val="22"/>
        </w:rPr>
        <w:t>и) К3 = 0,1 при использовании объектов муниципального нежилого фонда:</w:t>
      </w:r>
    </w:p>
    <w:p w14:paraId="1DD78CC9" w14:textId="77777777" w:rsidR="00D33487" w:rsidRDefault="00D33487" w:rsidP="00D33487">
      <w:pPr>
        <w:pStyle w:val="ConsPlusNormal"/>
        <w:ind w:firstLine="540"/>
        <w:jc w:val="both"/>
        <w:rPr>
          <w:sz w:val="22"/>
          <w:szCs w:val="22"/>
        </w:rPr>
      </w:pPr>
      <w:r>
        <w:rPr>
          <w:sz w:val="22"/>
          <w:szCs w:val="22"/>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14:paraId="7140CD5D" w14:textId="77777777" w:rsidR="00D33487" w:rsidRDefault="00D33487" w:rsidP="00D33487">
      <w:pPr>
        <w:pStyle w:val="ConsPlusNormal"/>
        <w:ind w:firstLine="540"/>
        <w:jc w:val="both"/>
        <w:rPr>
          <w:sz w:val="22"/>
          <w:szCs w:val="22"/>
        </w:rPr>
      </w:pPr>
      <w:r>
        <w:rPr>
          <w:sz w:val="22"/>
          <w:szCs w:val="22"/>
        </w:rPr>
        <w:t xml:space="preserve">организациями, осуществляющими обслуживание социально незащищенных слоев населения; </w:t>
      </w:r>
    </w:p>
    <w:p w14:paraId="5E135A86" w14:textId="77777777" w:rsidR="00D33487" w:rsidRDefault="00D33487" w:rsidP="00D33487">
      <w:pPr>
        <w:pStyle w:val="ConsPlusNormal"/>
        <w:ind w:firstLine="540"/>
        <w:jc w:val="both"/>
        <w:rPr>
          <w:sz w:val="22"/>
          <w:szCs w:val="22"/>
        </w:rPr>
      </w:pPr>
      <w:r>
        <w:rPr>
          <w:sz w:val="22"/>
          <w:szCs w:val="22"/>
        </w:rPr>
        <w:t>к) К3=0,01 при использовании объектов муниципального нежилого фонда:</w:t>
      </w:r>
    </w:p>
    <w:p w14:paraId="2784BCB2" w14:textId="77777777" w:rsidR="00D33487" w:rsidRDefault="00D33487" w:rsidP="00D33487">
      <w:pPr>
        <w:pStyle w:val="ConsPlusNormal"/>
        <w:ind w:firstLine="540"/>
        <w:jc w:val="both"/>
        <w:rPr>
          <w:sz w:val="22"/>
          <w:szCs w:val="22"/>
        </w:rPr>
      </w:pPr>
      <w:r>
        <w:rPr>
          <w:sz w:val="22"/>
          <w:szCs w:val="22"/>
        </w:rPr>
        <w:t xml:space="preserve">обществами и организациями инвалидов, ветеранов, партиями, профсоюзами, благотворительными фондами; </w:t>
      </w:r>
    </w:p>
    <w:p w14:paraId="2A47AF5D" w14:textId="77777777" w:rsidR="00D33487" w:rsidRDefault="00D33487" w:rsidP="00D33487">
      <w:pPr>
        <w:pStyle w:val="ConsPlusNormal"/>
        <w:ind w:firstLine="540"/>
        <w:jc w:val="both"/>
        <w:rPr>
          <w:sz w:val="22"/>
          <w:szCs w:val="22"/>
        </w:rPr>
      </w:pPr>
      <w:r>
        <w:rPr>
          <w:sz w:val="22"/>
          <w:szCs w:val="22"/>
        </w:rPr>
        <w:t xml:space="preserve">творческими союзами муниципального района </w:t>
      </w:r>
      <w:r>
        <w:rPr>
          <w:rFonts w:eastAsia="Calibri"/>
          <w:sz w:val="22"/>
          <w:szCs w:val="22"/>
          <w:lang w:eastAsia="en-US"/>
        </w:rPr>
        <w:t>Стерлибашевский</w:t>
      </w:r>
      <w:r>
        <w:rPr>
          <w:sz w:val="22"/>
          <w:szCs w:val="22"/>
        </w:rPr>
        <w:t xml:space="preserve"> район Республики Башкортостан; </w:t>
      </w:r>
    </w:p>
    <w:p w14:paraId="1B1F4D31" w14:textId="77777777" w:rsidR="00D33487" w:rsidRDefault="00D33487" w:rsidP="00D33487">
      <w:pPr>
        <w:pStyle w:val="ConsPlusNormal"/>
        <w:ind w:firstLine="540"/>
        <w:jc w:val="both"/>
        <w:rPr>
          <w:sz w:val="22"/>
          <w:szCs w:val="22"/>
        </w:rPr>
      </w:pPr>
      <w:r>
        <w:rPr>
          <w:sz w:val="22"/>
          <w:szCs w:val="22"/>
        </w:rPr>
        <w:lastRenderedPageBreak/>
        <w:t xml:space="preserve">органами службы занятости населения; </w:t>
      </w:r>
    </w:p>
    <w:p w14:paraId="1AE11271" w14:textId="77777777" w:rsidR="00D33487" w:rsidRDefault="00D33487" w:rsidP="00D33487">
      <w:pPr>
        <w:pStyle w:val="ConsPlusNormal"/>
        <w:ind w:firstLine="540"/>
        <w:jc w:val="both"/>
        <w:rPr>
          <w:sz w:val="22"/>
          <w:szCs w:val="22"/>
        </w:rPr>
      </w:pPr>
      <w:r>
        <w:rPr>
          <w:sz w:val="22"/>
          <w:szCs w:val="22"/>
        </w:rPr>
        <w:t xml:space="preserve">фондами государственного обязательного медицинского страхования; </w:t>
      </w:r>
    </w:p>
    <w:p w14:paraId="478D3106" w14:textId="77777777" w:rsidR="00D33487" w:rsidRDefault="00D33487" w:rsidP="00D33487">
      <w:pPr>
        <w:pStyle w:val="ConsPlusNormal"/>
        <w:ind w:firstLine="540"/>
        <w:jc w:val="both"/>
        <w:rPr>
          <w:sz w:val="22"/>
          <w:szCs w:val="22"/>
        </w:rPr>
      </w:pPr>
      <w:r>
        <w:rPr>
          <w:sz w:val="22"/>
          <w:szCs w:val="22"/>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14:paraId="0E9E80F5" w14:textId="77777777" w:rsidR="00D33487" w:rsidRDefault="00D33487" w:rsidP="00D33487">
      <w:pPr>
        <w:pStyle w:val="ConsPlusNormal"/>
        <w:ind w:firstLine="540"/>
        <w:jc w:val="both"/>
        <w:rPr>
          <w:sz w:val="22"/>
          <w:szCs w:val="22"/>
        </w:rPr>
      </w:pPr>
      <w:r>
        <w:rPr>
          <w:sz w:val="22"/>
          <w:szCs w:val="22"/>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14:paraId="71C5FF4F" w14:textId="77777777" w:rsidR="00D33487" w:rsidRDefault="00D33487" w:rsidP="00D33487">
      <w:pPr>
        <w:pStyle w:val="ConsPlusNormal"/>
        <w:ind w:firstLine="540"/>
        <w:jc w:val="both"/>
        <w:rPr>
          <w:sz w:val="22"/>
          <w:szCs w:val="22"/>
        </w:rPr>
      </w:pPr>
      <w:r>
        <w:rPr>
          <w:sz w:val="22"/>
          <w:szCs w:val="22"/>
        </w:rPr>
        <w:t xml:space="preserve">государственными и муниципальными учреждениями; </w:t>
      </w:r>
    </w:p>
    <w:p w14:paraId="53E05E67" w14:textId="77777777" w:rsidR="00D33487" w:rsidRDefault="00D33487" w:rsidP="00D33487">
      <w:pPr>
        <w:pStyle w:val="ConsPlusNormal"/>
        <w:ind w:firstLine="540"/>
        <w:jc w:val="both"/>
        <w:rPr>
          <w:sz w:val="22"/>
          <w:szCs w:val="22"/>
        </w:rPr>
      </w:pPr>
      <w:r>
        <w:rPr>
          <w:sz w:val="22"/>
          <w:szCs w:val="22"/>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14:paraId="6192740D" w14:textId="77777777" w:rsidR="00D33487" w:rsidRDefault="00D33487" w:rsidP="00D33487">
      <w:pPr>
        <w:pStyle w:val="ConsPlusNormal"/>
        <w:ind w:firstLine="540"/>
        <w:jc w:val="both"/>
        <w:rPr>
          <w:sz w:val="22"/>
          <w:szCs w:val="22"/>
        </w:rPr>
      </w:pPr>
      <w:r>
        <w:rPr>
          <w:sz w:val="22"/>
          <w:szCs w:val="22"/>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14:paraId="4A7B005F" w14:textId="77777777" w:rsidR="00D33487" w:rsidRDefault="00D33487" w:rsidP="00D33487">
      <w:pPr>
        <w:pStyle w:val="ConsPlusNormal"/>
        <w:ind w:firstLine="540"/>
        <w:jc w:val="both"/>
        <w:rPr>
          <w:sz w:val="22"/>
          <w:szCs w:val="22"/>
        </w:rPr>
      </w:pPr>
      <w:r>
        <w:rPr>
          <w:sz w:val="22"/>
          <w:szCs w:val="22"/>
        </w:rPr>
        <w:t xml:space="preserve">торгово-промышленной палатой; </w:t>
      </w:r>
    </w:p>
    <w:p w14:paraId="6BCA1AB2" w14:textId="77777777" w:rsidR="00D33487" w:rsidRDefault="00D33487" w:rsidP="00D33487">
      <w:pPr>
        <w:pStyle w:val="ConsPlusNormal"/>
        <w:ind w:firstLine="540"/>
        <w:jc w:val="both"/>
        <w:rPr>
          <w:sz w:val="22"/>
          <w:szCs w:val="22"/>
        </w:rPr>
      </w:pPr>
      <w:r>
        <w:rPr>
          <w:sz w:val="22"/>
          <w:szCs w:val="22"/>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Pr>
          <w:sz w:val="22"/>
          <w:szCs w:val="22"/>
        </w:rPr>
        <w:t>монопрофильных</w:t>
      </w:r>
      <w:proofErr w:type="spellEnd"/>
      <w:r>
        <w:rPr>
          <w:sz w:val="22"/>
          <w:szCs w:val="22"/>
        </w:rPr>
        <w:t xml:space="preserve"> муниципальных образований Российской Федерации (моногородов) в соответствии с Федеральным </w:t>
      </w:r>
      <w:hyperlink r:id="rId12" w:history="1">
        <w:r>
          <w:rPr>
            <w:rStyle w:val="a4"/>
            <w:sz w:val="22"/>
            <w:szCs w:val="22"/>
          </w:rPr>
          <w:t>законом</w:t>
        </w:r>
      </w:hyperlink>
      <w:r>
        <w:rPr>
          <w:sz w:val="22"/>
          <w:szCs w:val="22"/>
        </w:rPr>
        <w:t xml:space="preserve"> "О территориях опережающего социально-экономического развития в Российской Федерации";</w:t>
      </w:r>
    </w:p>
    <w:p w14:paraId="436F04DE" w14:textId="77777777" w:rsidR="00D33487" w:rsidRDefault="00D33487" w:rsidP="00D33487">
      <w:pPr>
        <w:pStyle w:val="ConsPlusNormal"/>
        <w:ind w:firstLine="540"/>
        <w:jc w:val="both"/>
        <w:rPr>
          <w:sz w:val="22"/>
          <w:szCs w:val="22"/>
        </w:rPr>
      </w:pPr>
      <w:r>
        <w:rPr>
          <w:sz w:val="22"/>
          <w:szCs w:val="22"/>
        </w:rPr>
        <w:t xml:space="preserve">автономной некоммерческой организацией, единственным учредителем которой является орган исполнительной власти; </w:t>
      </w:r>
    </w:p>
    <w:p w14:paraId="151A8933" w14:textId="77777777" w:rsidR="00D33487" w:rsidRDefault="00D33487" w:rsidP="00D33487">
      <w:pPr>
        <w:pStyle w:val="ConsPlusNormal"/>
        <w:ind w:firstLine="540"/>
        <w:jc w:val="both"/>
        <w:rPr>
          <w:sz w:val="22"/>
          <w:szCs w:val="22"/>
        </w:rPr>
      </w:pPr>
      <w:r>
        <w:rPr>
          <w:sz w:val="22"/>
          <w:szCs w:val="22"/>
        </w:rPr>
        <w:t xml:space="preserve">инфраструктурой поддержки социально ориентированных некоммерческих организаций; </w:t>
      </w:r>
    </w:p>
    <w:p w14:paraId="360E271F" w14:textId="77777777" w:rsidR="00D33487" w:rsidRDefault="00D33487" w:rsidP="00D33487">
      <w:pPr>
        <w:pStyle w:val="ConsPlusNormal"/>
        <w:ind w:firstLine="540"/>
        <w:jc w:val="both"/>
        <w:rPr>
          <w:sz w:val="22"/>
          <w:szCs w:val="22"/>
        </w:rPr>
      </w:pPr>
      <w:r>
        <w:rPr>
          <w:sz w:val="22"/>
          <w:szCs w:val="22"/>
        </w:rPr>
        <w:t>социально ориентированной некоммерческой организацией, удовлетворяющей одному из следующих условий на момент обращения:</w:t>
      </w:r>
    </w:p>
    <w:p w14:paraId="57FF8F93" w14:textId="77777777" w:rsidR="00D33487" w:rsidRDefault="00D33487" w:rsidP="00D33487">
      <w:pPr>
        <w:pStyle w:val="ConsPlusNormal"/>
        <w:ind w:firstLine="540"/>
        <w:jc w:val="both"/>
        <w:rPr>
          <w:sz w:val="22"/>
          <w:szCs w:val="22"/>
        </w:rPr>
      </w:pPr>
      <w:r>
        <w:rPr>
          <w:sz w:val="22"/>
          <w:szCs w:val="22"/>
        </w:rPr>
        <w:t xml:space="preserve">оказывающей населению услуги в социальной сфере за счет средств бюджета </w:t>
      </w:r>
      <w:r w:rsidRPr="00EE7684">
        <w:rPr>
          <w:bCs/>
          <w:color w:val="000000"/>
          <w:sz w:val="22"/>
          <w:szCs w:val="22"/>
        </w:rPr>
        <w:t xml:space="preserve">Администрации сельского поселения </w:t>
      </w:r>
      <w:proofErr w:type="spellStart"/>
      <w:r w:rsidRPr="00EE7684">
        <w:rPr>
          <w:bCs/>
          <w:color w:val="000000"/>
          <w:sz w:val="22"/>
          <w:szCs w:val="22"/>
        </w:rPr>
        <w:t>Айдаралинский</w:t>
      </w:r>
      <w:proofErr w:type="spellEnd"/>
      <w:r w:rsidRPr="00EE7684">
        <w:rPr>
          <w:bCs/>
          <w:color w:val="000000"/>
          <w:sz w:val="22"/>
          <w:szCs w:val="22"/>
        </w:rPr>
        <w:t xml:space="preserve"> сельсовет</w:t>
      </w:r>
      <w:r>
        <w:rPr>
          <w:sz w:val="22"/>
          <w:szCs w:val="22"/>
        </w:rPr>
        <w:t xml:space="preserve"> муниципального района </w:t>
      </w:r>
      <w:r>
        <w:rPr>
          <w:rFonts w:eastAsia="Calibri"/>
          <w:sz w:val="22"/>
          <w:szCs w:val="22"/>
          <w:lang w:eastAsia="en-US"/>
        </w:rPr>
        <w:t>Стерлибашевский</w:t>
      </w:r>
      <w:r>
        <w:rPr>
          <w:sz w:val="22"/>
          <w:szCs w:val="22"/>
        </w:rPr>
        <w:t xml:space="preserve"> район Республики Башкортостан, бюджетов муниципальных районов и сельских поселений муниципального района </w:t>
      </w:r>
      <w:r>
        <w:rPr>
          <w:rFonts w:eastAsia="Calibri"/>
          <w:sz w:val="22"/>
          <w:szCs w:val="22"/>
          <w:lang w:eastAsia="en-US"/>
        </w:rPr>
        <w:t>Стерлибашевский</w:t>
      </w:r>
      <w:r>
        <w:rPr>
          <w:sz w:val="22"/>
          <w:szCs w:val="22"/>
        </w:rPr>
        <w:t xml:space="preserve"> район Республики Башкортостан; </w:t>
      </w:r>
    </w:p>
    <w:p w14:paraId="0233E6E7" w14:textId="77777777" w:rsidR="00D33487" w:rsidRDefault="00D33487" w:rsidP="00D33487">
      <w:pPr>
        <w:pStyle w:val="ConsPlusNormal"/>
        <w:ind w:firstLine="540"/>
        <w:jc w:val="both"/>
        <w:rPr>
          <w:sz w:val="22"/>
          <w:szCs w:val="22"/>
        </w:rPr>
      </w:pPr>
      <w:r>
        <w:rPr>
          <w:sz w:val="22"/>
          <w:szCs w:val="22"/>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14:paraId="1C2DDFFF" w14:textId="77777777" w:rsidR="00D33487" w:rsidRDefault="00D33487" w:rsidP="00D33487">
      <w:pPr>
        <w:pStyle w:val="ConsPlusNormal"/>
        <w:ind w:firstLine="539"/>
        <w:jc w:val="both"/>
        <w:rPr>
          <w:sz w:val="22"/>
          <w:szCs w:val="22"/>
        </w:rPr>
      </w:pPr>
      <w:r>
        <w:rPr>
          <w:sz w:val="22"/>
          <w:szCs w:val="22"/>
        </w:rPr>
        <w:t>К4 – коэффициент расположения арендуемого объекта муниципального нежилого фонда в здании (строении):</w:t>
      </w:r>
    </w:p>
    <w:p w14:paraId="26F6F655" w14:textId="77777777" w:rsidR="00D33487" w:rsidRDefault="00D33487" w:rsidP="00D33487">
      <w:pPr>
        <w:pStyle w:val="ConsPlusNormal"/>
        <w:ind w:firstLine="539"/>
        <w:jc w:val="both"/>
        <w:rPr>
          <w:sz w:val="22"/>
          <w:szCs w:val="22"/>
        </w:rPr>
      </w:pPr>
      <w:r>
        <w:rPr>
          <w:sz w:val="22"/>
          <w:szCs w:val="22"/>
        </w:rPr>
        <w:t>а) К4 = 1,0 при расположении в надземной части здания (строения), а также при аренде здания, строения;</w:t>
      </w:r>
    </w:p>
    <w:p w14:paraId="6B54EA4D" w14:textId="77777777" w:rsidR="00D33487" w:rsidRDefault="00D33487" w:rsidP="00D33487">
      <w:pPr>
        <w:pStyle w:val="ConsPlusNormal"/>
        <w:ind w:firstLine="539"/>
        <w:jc w:val="both"/>
        <w:rPr>
          <w:sz w:val="22"/>
          <w:szCs w:val="22"/>
        </w:rPr>
      </w:pPr>
      <w:r>
        <w:rPr>
          <w:sz w:val="22"/>
          <w:szCs w:val="22"/>
        </w:rPr>
        <w:t>б) К4 = 0,8 при расположении в чердачном помещении (мансарде);</w:t>
      </w:r>
    </w:p>
    <w:p w14:paraId="33AD7A7E" w14:textId="77777777" w:rsidR="00D33487" w:rsidRDefault="00D33487" w:rsidP="00D33487">
      <w:pPr>
        <w:pStyle w:val="ConsPlusNormal"/>
        <w:ind w:firstLine="539"/>
        <w:jc w:val="both"/>
        <w:rPr>
          <w:sz w:val="22"/>
          <w:szCs w:val="22"/>
        </w:rPr>
      </w:pPr>
      <w:r>
        <w:rPr>
          <w:sz w:val="22"/>
          <w:szCs w:val="22"/>
        </w:rPr>
        <w:t>в) К4 = 0,7 при расположении в цокольном помещении;</w:t>
      </w:r>
    </w:p>
    <w:p w14:paraId="21410A9E" w14:textId="77777777" w:rsidR="00D33487" w:rsidRDefault="00D33487" w:rsidP="00D33487">
      <w:pPr>
        <w:pStyle w:val="ConsPlusNormal"/>
        <w:ind w:firstLine="539"/>
        <w:jc w:val="both"/>
        <w:rPr>
          <w:sz w:val="22"/>
          <w:szCs w:val="22"/>
        </w:rPr>
      </w:pPr>
      <w:r>
        <w:rPr>
          <w:sz w:val="22"/>
          <w:szCs w:val="22"/>
        </w:rPr>
        <w:t>г) К4 = 0,5 при расположении в подвальном помещении;</w:t>
      </w:r>
    </w:p>
    <w:p w14:paraId="574116E1" w14:textId="77777777" w:rsidR="00D33487" w:rsidRDefault="00D33487" w:rsidP="00D33487">
      <w:pPr>
        <w:pStyle w:val="ConsPlusNormal"/>
        <w:ind w:firstLine="539"/>
        <w:jc w:val="both"/>
        <w:rPr>
          <w:sz w:val="22"/>
          <w:szCs w:val="22"/>
        </w:rPr>
      </w:pPr>
      <w:r>
        <w:rPr>
          <w:sz w:val="22"/>
          <w:szCs w:val="22"/>
        </w:rPr>
        <w:t>К5 – коэффициент использования мест общего пользования арендуемого объекта муниципального нежилого фонда;</w:t>
      </w:r>
    </w:p>
    <w:p w14:paraId="77179A84" w14:textId="77777777" w:rsidR="00D33487" w:rsidRDefault="00D33487" w:rsidP="00D33487">
      <w:pPr>
        <w:pStyle w:val="ConsPlusNormal"/>
        <w:ind w:firstLine="539"/>
        <w:jc w:val="both"/>
        <w:rPr>
          <w:sz w:val="22"/>
          <w:szCs w:val="22"/>
        </w:rPr>
      </w:pPr>
      <w:r>
        <w:rPr>
          <w:sz w:val="22"/>
          <w:szCs w:val="22"/>
        </w:rPr>
        <w:t>а) К5 = 1 – при аренде здания, строения;</w:t>
      </w:r>
    </w:p>
    <w:p w14:paraId="5F8F9F8E" w14:textId="77777777" w:rsidR="00D33487" w:rsidRDefault="00D33487" w:rsidP="00D33487">
      <w:pPr>
        <w:pStyle w:val="ConsPlusNormal"/>
        <w:ind w:firstLine="539"/>
        <w:jc w:val="both"/>
        <w:rPr>
          <w:sz w:val="22"/>
          <w:szCs w:val="22"/>
        </w:rPr>
      </w:pPr>
      <w:r>
        <w:rPr>
          <w:sz w:val="22"/>
          <w:szCs w:val="22"/>
        </w:rPr>
        <w:t>б) К5 = 1,2 – при аренде нежилого помещения;</w:t>
      </w:r>
    </w:p>
    <w:p w14:paraId="23E8F01E" w14:textId="77777777" w:rsidR="00D33487" w:rsidRDefault="00D33487" w:rsidP="00D33487">
      <w:pPr>
        <w:pStyle w:val="ConsPlusNormal"/>
        <w:ind w:firstLine="539"/>
        <w:jc w:val="both"/>
        <w:rPr>
          <w:sz w:val="22"/>
          <w:szCs w:val="22"/>
        </w:rPr>
      </w:pPr>
      <w:r>
        <w:rPr>
          <w:sz w:val="22"/>
          <w:szCs w:val="22"/>
        </w:rPr>
        <w:t>К6 – коэффициент типа здания (строения) арендуемого объекта:</w:t>
      </w:r>
    </w:p>
    <w:p w14:paraId="3A506718" w14:textId="77777777" w:rsidR="00D33487" w:rsidRDefault="00D33487" w:rsidP="00D33487">
      <w:pPr>
        <w:pStyle w:val="ConsPlusNormal"/>
        <w:ind w:firstLine="539"/>
        <w:jc w:val="both"/>
        <w:rPr>
          <w:sz w:val="22"/>
          <w:szCs w:val="22"/>
        </w:rPr>
      </w:pPr>
      <w:r>
        <w:rPr>
          <w:sz w:val="22"/>
          <w:szCs w:val="22"/>
        </w:rPr>
        <w:t>а) К6 = 0,04 – производственное или складское, неотапливаемое;</w:t>
      </w:r>
    </w:p>
    <w:p w14:paraId="398FE666" w14:textId="77777777" w:rsidR="00D33487" w:rsidRDefault="00D33487" w:rsidP="00D33487">
      <w:pPr>
        <w:pStyle w:val="ConsPlusNormal"/>
        <w:ind w:firstLine="539"/>
        <w:jc w:val="both"/>
        <w:rPr>
          <w:sz w:val="22"/>
          <w:szCs w:val="22"/>
        </w:rPr>
      </w:pPr>
      <w:r>
        <w:rPr>
          <w:sz w:val="22"/>
          <w:szCs w:val="22"/>
        </w:rPr>
        <w:t>б) К6 = 0,06 – производственное или складское, отапливаемое;</w:t>
      </w:r>
    </w:p>
    <w:p w14:paraId="6086B95C" w14:textId="77777777" w:rsidR="00D33487" w:rsidRDefault="00D33487" w:rsidP="00D33487">
      <w:pPr>
        <w:pStyle w:val="ConsPlusNormal"/>
        <w:ind w:firstLine="539"/>
        <w:jc w:val="both"/>
        <w:rPr>
          <w:sz w:val="22"/>
          <w:szCs w:val="22"/>
        </w:rPr>
      </w:pPr>
      <w:r>
        <w:rPr>
          <w:sz w:val="22"/>
          <w:szCs w:val="22"/>
        </w:rPr>
        <w:t>в) К6 = 0,08 – прочие типы зданий (строений);</w:t>
      </w:r>
    </w:p>
    <w:p w14:paraId="2B81E440" w14:textId="77777777" w:rsidR="00D33487" w:rsidRDefault="00D33487" w:rsidP="00D33487">
      <w:pPr>
        <w:pStyle w:val="ConsPlusNormal"/>
        <w:ind w:firstLine="539"/>
        <w:jc w:val="both"/>
        <w:rPr>
          <w:sz w:val="22"/>
          <w:szCs w:val="22"/>
        </w:rPr>
      </w:pPr>
      <w:r>
        <w:rPr>
          <w:sz w:val="22"/>
          <w:szCs w:val="22"/>
        </w:rPr>
        <w:t>г) К6 = 0,09 – административное;</w:t>
      </w:r>
    </w:p>
    <w:p w14:paraId="311E3F52" w14:textId="77777777" w:rsidR="00D33487" w:rsidRDefault="00D33487" w:rsidP="00D33487">
      <w:pPr>
        <w:pStyle w:val="ConsPlusNormal"/>
        <w:ind w:firstLine="539"/>
        <w:jc w:val="both"/>
        <w:rPr>
          <w:sz w:val="22"/>
          <w:szCs w:val="22"/>
        </w:rPr>
      </w:pPr>
      <w:r>
        <w:rPr>
          <w:sz w:val="22"/>
          <w:szCs w:val="22"/>
        </w:rPr>
        <w:t>К7 – коэффициент качества строительного материала:</w:t>
      </w:r>
    </w:p>
    <w:p w14:paraId="706FFEFC" w14:textId="77777777" w:rsidR="00D33487" w:rsidRDefault="00D33487" w:rsidP="00D33487">
      <w:pPr>
        <w:pStyle w:val="ConsPlusNormal"/>
        <w:ind w:firstLine="539"/>
        <w:jc w:val="both"/>
        <w:rPr>
          <w:sz w:val="22"/>
          <w:szCs w:val="22"/>
        </w:rPr>
      </w:pPr>
      <w:r>
        <w:rPr>
          <w:sz w:val="22"/>
          <w:szCs w:val="22"/>
        </w:rPr>
        <w:t>а) К7 = 1,5 – кирпичное здание (строение);</w:t>
      </w:r>
    </w:p>
    <w:p w14:paraId="1395ED5B" w14:textId="77777777" w:rsidR="00D33487" w:rsidRDefault="00D33487" w:rsidP="00D33487">
      <w:pPr>
        <w:pStyle w:val="ConsPlusNormal"/>
        <w:ind w:firstLine="539"/>
        <w:jc w:val="both"/>
        <w:rPr>
          <w:sz w:val="22"/>
          <w:szCs w:val="22"/>
        </w:rPr>
      </w:pPr>
      <w:r>
        <w:rPr>
          <w:sz w:val="22"/>
          <w:szCs w:val="22"/>
        </w:rPr>
        <w:t>б) К7 = 1,0 – железобетонное здание (строение);</w:t>
      </w:r>
    </w:p>
    <w:p w14:paraId="79BF6D6F" w14:textId="77777777" w:rsidR="00D33487" w:rsidRDefault="00D33487" w:rsidP="00D33487">
      <w:pPr>
        <w:pStyle w:val="ConsPlusNormal"/>
        <w:ind w:firstLine="539"/>
        <w:jc w:val="both"/>
        <w:rPr>
          <w:sz w:val="22"/>
          <w:szCs w:val="22"/>
        </w:rPr>
      </w:pPr>
      <w:r>
        <w:rPr>
          <w:sz w:val="22"/>
          <w:szCs w:val="22"/>
        </w:rPr>
        <w:lastRenderedPageBreak/>
        <w:t>в) К7 = 0,8 – прочее;</w:t>
      </w:r>
    </w:p>
    <w:p w14:paraId="3FD63010" w14:textId="77777777" w:rsidR="00D33487" w:rsidRDefault="00D33487" w:rsidP="00D33487">
      <w:pPr>
        <w:pStyle w:val="ConsPlusNormal"/>
        <w:ind w:firstLine="539"/>
        <w:jc w:val="both"/>
        <w:rPr>
          <w:sz w:val="22"/>
          <w:szCs w:val="22"/>
        </w:rPr>
      </w:pPr>
      <w:r>
        <w:rPr>
          <w:sz w:val="22"/>
          <w:szCs w:val="22"/>
        </w:rPr>
        <w:t>К8 – коэффициент инфляции (устанавливается равным 1,0);</w:t>
      </w:r>
    </w:p>
    <w:p w14:paraId="16FEAFA8" w14:textId="77777777" w:rsidR="00D33487" w:rsidRDefault="00D33487" w:rsidP="00D33487">
      <w:pPr>
        <w:pStyle w:val="ConsPlusNormal"/>
        <w:ind w:firstLine="539"/>
        <w:jc w:val="both"/>
        <w:rPr>
          <w:sz w:val="22"/>
          <w:szCs w:val="22"/>
        </w:rPr>
      </w:pPr>
      <w:r>
        <w:rPr>
          <w:sz w:val="22"/>
          <w:szCs w:val="22"/>
        </w:rPr>
        <w:t>К9 – коэффициент износа:</w:t>
      </w:r>
    </w:p>
    <w:p w14:paraId="43A56B57" w14:textId="77777777" w:rsidR="00D33487" w:rsidRDefault="00D33487" w:rsidP="00D33487">
      <w:pPr>
        <w:pStyle w:val="ConsPlusNormal"/>
        <w:ind w:firstLine="539"/>
        <w:jc w:val="both"/>
        <w:rPr>
          <w:sz w:val="22"/>
          <w:szCs w:val="22"/>
        </w:rPr>
      </w:pPr>
      <w:r>
        <w:rPr>
          <w:sz w:val="22"/>
          <w:szCs w:val="22"/>
        </w:rPr>
        <w:t>а) К9 = (100% - % износа) / 100%;</w:t>
      </w:r>
    </w:p>
    <w:p w14:paraId="3C13C1FF" w14:textId="77777777" w:rsidR="00D33487" w:rsidRDefault="00D33487" w:rsidP="00D33487">
      <w:pPr>
        <w:pStyle w:val="ConsPlusNormal"/>
        <w:ind w:firstLine="539"/>
        <w:jc w:val="both"/>
        <w:rPr>
          <w:sz w:val="22"/>
          <w:szCs w:val="22"/>
        </w:rPr>
      </w:pPr>
      <w:proofErr w:type="spellStart"/>
      <w:r>
        <w:rPr>
          <w:sz w:val="22"/>
          <w:szCs w:val="22"/>
        </w:rPr>
        <w:t>Кндс</w:t>
      </w:r>
      <w:proofErr w:type="spellEnd"/>
      <w:r>
        <w:rPr>
          <w:sz w:val="22"/>
          <w:szCs w:val="22"/>
        </w:rPr>
        <w:t xml:space="preserve"> – коэффициент, учитывающий налог на добавленную стоимость (устанавливается равным 20%, или </w:t>
      </w:r>
      <w:proofErr w:type="spellStart"/>
      <w:r>
        <w:rPr>
          <w:sz w:val="22"/>
          <w:szCs w:val="22"/>
        </w:rPr>
        <w:t>Кндс</w:t>
      </w:r>
      <w:proofErr w:type="spellEnd"/>
      <w:r>
        <w:rPr>
          <w:sz w:val="22"/>
          <w:szCs w:val="22"/>
        </w:rPr>
        <w:t xml:space="preserve"> = 0,20);</w:t>
      </w:r>
    </w:p>
    <w:p w14:paraId="5D0621DC" w14:textId="77777777" w:rsidR="00D33487" w:rsidRDefault="00D33487" w:rsidP="00D33487">
      <w:pPr>
        <w:pStyle w:val="ConsPlusNormal"/>
        <w:ind w:firstLine="539"/>
        <w:jc w:val="both"/>
        <w:rPr>
          <w:sz w:val="22"/>
          <w:szCs w:val="22"/>
        </w:rPr>
      </w:pPr>
      <w:r>
        <w:rPr>
          <w:sz w:val="22"/>
          <w:szCs w:val="22"/>
        </w:rPr>
        <w:t>Кл – льготный коэффициент:</w:t>
      </w:r>
    </w:p>
    <w:p w14:paraId="4F4DE709" w14:textId="77777777" w:rsidR="00D33487" w:rsidRDefault="00D33487" w:rsidP="00D33487">
      <w:pPr>
        <w:pStyle w:val="ConsPlusNormal"/>
        <w:ind w:firstLine="539"/>
        <w:jc w:val="both"/>
        <w:rPr>
          <w:sz w:val="22"/>
          <w:szCs w:val="22"/>
        </w:rPr>
      </w:pPr>
      <w:r>
        <w:rPr>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14:paraId="7AA5369B" w14:textId="77777777" w:rsidR="00D33487" w:rsidRDefault="00D33487" w:rsidP="00D33487">
      <w:pPr>
        <w:pStyle w:val="ConsPlusNormal"/>
        <w:ind w:firstLine="708"/>
        <w:jc w:val="both"/>
        <w:rPr>
          <w:sz w:val="22"/>
          <w:szCs w:val="22"/>
        </w:rPr>
      </w:pPr>
    </w:p>
    <w:p w14:paraId="2F2CDF8E" w14:textId="77777777" w:rsidR="00D33487" w:rsidRDefault="00D33487" w:rsidP="00D33487">
      <w:pPr>
        <w:pStyle w:val="ConsPlusNormal"/>
        <w:ind w:firstLine="708"/>
        <w:jc w:val="center"/>
        <w:rPr>
          <w:sz w:val="22"/>
          <w:szCs w:val="22"/>
        </w:rPr>
      </w:pPr>
      <w:r>
        <w:rPr>
          <w:sz w:val="22"/>
          <w:szCs w:val="22"/>
        </w:rPr>
        <w:t>3. Расчет годовой арендной платы за пользование муниципальным имуществом и предприятием (имущественным комплексом)</w:t>
      </w:r>
    </w:p>
    <w:p w14:paraId="67891F2E" w14:textId="77777777" w:rsidR="00D33487" w:rsidRDefault="00D33487" w:rsidP="00D33487">
      <w:pPr>
        <w:pStyle w:val="ConsPlusNormal"/>
        <w:ind w:firstLine="708"/>
        <w:jc w:val="center"/>
        <w:rPr>
          <w:sz w:val="22"/>
          <w:szCs w:val="22"/>
        </w:rPr>
      </w:pPr>
    </w:p>
    <w:p w14:paraId="127E0453" w14:textId="77777777" w:rsidR="00D33487" w:rsidRDefault="00D33487" w:rsidP="00D33487">
      <w:pPr>
        <w:pStyle w:val="ConsPlusNormal"/>
        <w:ind w:firstLine="708"/>
        <w:jc w:val="both"/>
        <w:rPr>
          <w:sz w:val="22"/>
          <w:szCs w:val="22"/>
        </w:rPr>
      </w:pPr>
      <w:r>
        <w:rPr>
          <w:sz w:val="22"/>
          <w:szCs w:val="22"/>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14:paraId="0778AB1D" w14:textId="77777777" w:rsidR="00D33487" w:rsidRDefault="00D33487" w:rsidP="00D33487">
      <w:pPr>
        <w:pStyle w:val="ConsPlusNormal"/>
        <w:ind w:firstLine="708"/>
        <w:jc w:val="both"/>
        <w:rPr>
          <w:spacing w:val="-4"/>
          <w:sz w:val="22"/>
          <w:szCs w:val="22"/>
        </w:rPr>
      </w:pPr>
      <w:proofErr w:type="spellStart"/>
      <w:r>
        <w:rPr>
          <w:spacing w:val="-4"/>
          <w:sz w:val="22"/>
          <w:szCs w:val="22"/>
        </w:rPr>
        <w:t>Апл</w:t>
      </w:r>
      <w:proofErr w:type="spellEnd"/>
      <w:r>
        <w:rPr>
          <w:spacing w:val="-4"/>
          <w:sz w:val="22"/>
          <w:szCs w:val="22"/>
        </w:rPr>
        <w:t xml:space="preserve"> = К1 x К2 </w:t>
      </w:r>
      <w:r>
        <w:rPr>
          <w:spacing w:val="-4"/>
          <w:sz w:val="22"/>
          <w:szCs w:val="22"/>
          <w:lang w:val="en-US"/>
        </w:rPr>
        <w:t>x</w:t>
      </w:r>
      <w:r>
        <w:rPr>
          <w:spacing w:val="-4"/>
          <w:sz w:val="22"/>
          <w:szCs w:val="22"/>
        </w:rPr>
        <w:t xml:space="preserve"> (</w:t>
      </w:r>
      <w:proofErr w:type="spellStart"/>
      <w:r>
        <w:rPr>
          <w:spacing w:val="-4"/>
          <w:sz w:val="22"/>
          <w:szCs w:val="22"/>
        </w:rPr>
        <w:t>Ам</w:t>
      </w:r>
      <w:proofErr w:type="spellEnd"/>
      <w:r>
        <w:rPr>
          <w:spacing w:val="-4"/>
          <w:sz w:val="22"/>
          <w:szCs w:val="22"/>
        </w:rPr>
        <w:t xml:space="preserve"> + НА + НС + ДФВ x (ОА - НДС)) x (1 + Ср) x (1 + </w:t>
      </w:r>
      <w:proofErr w:type="spellStart"/>
      <w:r>
        <w:rPr>
          <w:spacing w:val="-4"/>
          <w:sz w:val="22"/>
          <w:szCs w:val="22"/>
        </w:rPr>
        <w:t>Кндс</w:t>
      </w:r>
      <w:proofErr w:type="spellEnd"/>
      <w:r>
        <w:rPr>
          <w:spacing w:val="-4"/>
          <w:sz w:val="22"/>
          <w:szCs w:val="22"/>
        </w:rPr>
        <w:t>) x Кл,</w:t>
      </w:r>
    </w:p>
    <w:p w14:paraId="3B492B89" w14:textId="77777777" w:rsidR="00D33487" w:rsidRDefault="00D33487" w:rsidP="00D33487">
      <w:pPr>
        <w:pStyle w:val="ConsPlusNormal"/>
        <w:ind w:firstLine="708"/>
        <w:jc w:val="both"/>
        <w:rPr>
          <w:sz w:val="22"/>
          <w:szCs w:val="22"/>
        </w:rPr>
      </w:pPr>
      <w:r>
        <w:rPr>
          <w:sz w:val="22"/>
          <w:szCs w:val="22"/>
        </w:rPr>
        <w:t>где:</w:t>
      </w:r>
    </w:p>
    <w:p w14:paraId="011802DC" w14:textId="77777777" w:rsidR="00D33487" w:rsidRDefault="00D33487" w:rsidP="00D33487">
      <w:pPr>
        <w:pStyle w:val="ConsPlusNormal"/>
        <w:ind w:firstLine="708"/>
        <w:jc w:val="both"/>
        <w:rPr>
          <w:sz w:val="22"/>
          <w:szCs w:val="22"/>
        </w:rPr>
      </w:pPr>
      <w:proofErr w:type="spellStart"/>
      <w:r>
        <w:rPr>
          <w:sz w:val="22"/>
          <w:szCs w:val="22"/>
        </w:rPr>
        <w:t>Апл</w:t>
      </w:r>
      <w:proofErr w:type="spellEnd"/>
      <w:r>
        <w:rPr>
          <w:sz w:val="22"/>
          <w:szCs w:val="22"/>
        </w:rPr>
        <w:t xml:space="preserve"> – арендная плата;</w:t>
      </w:r>
    </w:p>
    <w:p w14:paraId="11326E78" w14:textId="77777777" w:rsidR="00D33487" w:rsidRDefault="00D33487" w:rsidP="00D33487">
      <w:pPr>
        <w:pStyle w:val="ConsPlusNormal"/>
        <w:ind w:firstLine="708"/>
        <w:jc w:val="both"/>
        <w:rPr>
          <w:sz w:val="22"/>
          <w:szCs w:val="22"/>
        </w:rPr>
      </w:pPr>
      <w:r>
        <w:rPr>
          <w:sz w:val="22"/>
          <w:szCs w:val="22"/>
        </w:rPr>
        <w:t>К1 – коэффициент, учитывающий территориально-экономическую зону расположения арендуемого объекта муниципального нежилого фонда</w:t>
      </w:r>
      <w:r>
        <w:rPr>
          <w:rStyle w:val="a5"/>
          <w:sz w:val="22"/>
          <w:szCs w:val="22"/>
        </w:rPr>
        <w:t>.</w:t>
      </w:r>
    </w:p>
    <w:p w14:paraId="56C49C14" w14:textId="77777777" w:rsidR="00D33487" w:rsidRDefault="00D33487" w:rsidP="00D33487">
      <w:pPr>
        <w:pStyle w:val="ConsPlusNormal"/>
        <w:ind w:firstLine="708"/>
        <w:jc w:val="both"/>
        <w:rPr>
          <w:sz w:val="22"/>
          <w:szCs w:val="22"/>
        </w:rPr>
      </w:pPr>
      <w:r>
        <w:rPr>
          <w:sz w:val="22"/>
          <w:szCs w:val="22"/>
        </w:rPr>
        <w:t xml:space="preserve">В случаях, когда коэффициент К1 </w:t>
      </w:r>
      <w:proofErr w:type="gramStart"/>
      <w:r>
        <w:rPr>
          <w:sz w:val="22"/>
          <w:szCs w:val="22"/>
        </w:rPr>
        <w:t>&lt; 1</w:t>
      </w:r>
      <w:proofErr w:type="gramEnd"/>
      <w:r>
        <w:rPr>
          <w:sz w:val="22"/>
          <w:szCs w:val="22"/>
        </w:rPr>
        <w:t>, при расчете арендной платы принимается К1 = 1;</w:t>
      </w:r>
    </w:p>
    <w:p w14:paraId="4FA4903B" w14:textId="77777777" w:rsidR="00D33487" w:rsidRDefault="00D33487" w:rsidP="00D33487">
      <w:pPr>
        <w:pStyle w:val="ConsPlusNormal"/>
        <w:ind w:firstLine="708"/>
        <w:jc w:val="both"/>
        <w:rPr>
          <w:sz w:val="22"/>
          <w:szCs w:val="22"/>
        </w:rPr>
      </w:pPr>
      <w:r>
        <w:rPr>
          <w:sz w:val="22"/>
          <w:szCs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773E0B3C" w14:textId="77777777" w:rsidR="00D33487" w:rsidRDefault="00D33487" w:rsidP="00D33487">
      <w:pPr>
        <w:pStyle w:val="ConsPlusNormal"/>
        <w:ind w:firstLine="708"/>
        <w:jc w:val="both"/>
        <w:rPr>
          <w:sz w:val="22"/>
          <w:szCs w:val="22"/>
        </w:rPr>
      </w:pPr>
      <w:proofErr w:type="spellStart"/>
      <w:r>
        <w:rPr>
          <w:sz w:val="22"/>
          <w:szCs w:val="22"/>
        </w:rPr>
        <w:t>Ам</w:t>
      </w:r>
      <w:proofErr w:type="spellEnd"/>
      <w:r>
        <w:rPr>
          <w:sz w:val="22"/>
          <w:szCs w:val="22"/>
        </w:rPr>
        <w:t xml:space="preserve"> – годовая сумма амортизационных отчислений;</w:t>
      </w:r>
    </w:p>
    <w:p w14:paraId="2241FAE7" w14:textId="77777777" w:rsidR="00D33487" w:rsidRDefault="00D33487" w:rsidP="00D33487">
      <w:pPr>
        <w:pStyle w:val="ConsPlusNormal"/>
        <w:ind w:firstLine="708"/>
        <w:jc w:val="both"/>
        <w:rPr>
          <w:sz w:val="22"/>
          <w:szCs w:val="22"/>
        </w:rPr>
      </w:pPr>
      <w:r>
        <w:rPr>
          <w:sz w:val="22"/>
          <w:szCs w:val="22"/>
        </w:rPr>
        <w:t>НА – нематериальные активы;</w:t>
      </w:r>
    </w:p>
    <w:p w14:paraId="58433E5E" w14:textId="77777777" w:rsidR="00D33487" w:rsidRDefault="00D33487" w:rsidP="00D33487">
      <w:pPr>
        <w:pStyle w:val="ConsPlusNormal"/>
        <w:ind w:firstLine="708"/>
        <w:jc w:val="both"/>
        <w:rPr>
          <w:sz w:val="22"/>
          <w:szCs w:val="22"/>
        </w:rPr>
      </w:pPr>
      <w:r>
        <w:rPr>
          <w:sz w:val="22"/>
          <w:szCs w:val="22"/>
        </w:rPr>
        <w:t>НС – незавершенное строительство;</w:t>
      </w:r>
    </w:p>
    <w:p w14:paraId="26BC7CCF" w14:textId="77777777" w:rsidR="00D33487" w:rsidRDefault="00D33487" w:rsidP="00D33487">
      <w:pPr>
        <w:pStyle w:val="ConsPlusNormal"/>
        <w:ind w:firstLine="708"/>
        <w:jc w:val="both"/>
        <w:rPr>
          <w:sz w:val="22"/>
          <w:szCs w:val="22"/>
        </w:rPr>
      </w:pPr>
      <w:r>
        <w:rPr>
          <w:sz w:val="22"/>
          <w:szCs w:val="22"/>
        </w:rPr>
        <w:t>ДФВ – долгосрочные финансовые вложения;</w:t>
      </w:r>
    </w:p>
    <w:p w14:paraId="280CD0D1" w14:textId="77777777" w:rsidR="00D33487" w:rsidRDefault="00D33487" w:rsidP="00D33487">
      <w:pPr>
        <w:pStyle w:val="ConsPlusNormal"/>
        <w:ind w:firstLine="708"/>
        <w:jc w:val="both"/>
        <w:rPr>
          <w:sz w:val="22"/>
          <w:szCs w:val="22"/>
        </w:rPr>
      </w:pPr>
      <w:r>
        <w:rPr>
          <w:sz w:val="22"/>
          <w:szCs w:val="22"/>
        </w:rPr>
        <w:t>ОА – оборотные активы;</w:t>
      </w:r>
    </w:p>
    <w:p w14:paraId="0EB39D92" w14:textId="77777777" w:rsidR="00D33487" w:rsidRDefault="00D33487" w:rsidP="00D33487">
      <w:pPr>
        <w:pStyle w:val="ConsPlusNormal"/>
        <w:ind w:firstLine="708"/>
        <w:jc w:val="both"/>
        <w:rPr>
          <w:sz w:val="22"/>
          <w:szCs w:val="22"/>
        </w:rPr>
      </w:pPr>
      <w:r>
        <w:rPr>
          <w:sz w:val="22"/>
          <w:szCs w:val="22"/>
        </w:rPr>
        <w:t>НДС – налог на добавленную стоимость по приобретенным ценностям;</w:t>
      </w:r>
    </w:p>
    <w:p w14:paraId="1BB0B3FF" w14:textId="77777777" w:rsidR="00D33487" w:rsidRDefault="00D33487" w:rsidP="00D33487">
      <w:pPr>
        <w:pStyle w:val="ConsPlusNormal"/>
        <w:ind w:firstLine="708"/>
        <w:jc w:val="both"/>
        <w:rPr>
          <w:sz w:val="22"/>
          <w:szCs w:val="22"/>
        </w:rPr>
      </w:pPr>
      <w:r>
        <w:rPr>
          <w:sz w:val="22"/>
          <w:szCs w:val="22"/>
        </w:rPr>
        <w:t>Ср – ставка рефинансирования, устанавливаемая Центральным банком Российской Федерации в текущий период времени;</w:t>
      </w:r>
    </w:p>
    <w:p w14:paraId="64F5FBD3" w14:textId="77777777" w:rsidR="00D33487" w:rsidRDefault="00D33487" w:rsidP="00D33487">
      <w:pPr>
        <w:pStyle w:val="ConsPlusNormal"/>
        <w:ind w:firstLine="708"/>
        <w:jc w:val="both"/>
        <w:rPr>
          <w:sz w:val="22"/>
          <w:szCs w:val="22"/>
        </w:rPr>
      </w:pPr>
      <w:proofErr w:type="spellStart"/>
      <w:r>
        <w:rPr>
          <w:sz w:val="22"/>
          <w:szCs w:val="22"/>
        </w:rPr>
        <w:t>Кндс</w:t>
      </w:r>
      <w:proofErr w:type="spellEnd"/>
      <w:r>
        <w:rPr>
          <w:sz w:val="22"/>
          <w:szCs w:val="22"/>
        </w:rPr>
        <w:t xml:space="preserve"> – коэффициент, учитывающий налог на добавленную стоимость;</w:t>
      </w:r>
    </w:p>
    <w:p w14:paraId="4BCAC4B7" w14:textId="77777777" w:rsidR="00D33487" w:rsidRDefault="00D33487" w:rsidP="00D33487">
      <w:pPr>
        <w:pStyle w:val="ConsPlusNormal"/>
        <w:ind w:firstLine="708"/>
        <w:jc w:val="both"/>
        <w:rPr>
          <w:sz w:val="22"/>
          <w:szCs w:val="22"/>
        </w:rPr>
      </w:pPr>
      <w:r>
        <w:rPr>
          <w:sz w:val="22"/>
          <w:szCs w:val="22"/>
        </w:rPr>
        <w:t>Кл – льготный коэффициент:</w:t>
      </w:r>
    </w:p>
    <w:p w14:paraId="3CE96C02" w14:textId="77777777" w:rsidR="00D33487" w:rsidRDefault="00D33487" w:rsidP="00D33487">
      <w:pPr>
        <w:pStyle w:val="ConsPlusNormal"/>
        <w:ind w:firstLine="708"/>
        <w:jc w:val="both"/>
        <w:rPr>
          <w:sz w:val="22"/>
          <w:szCs w:val="22"/>
        </w:rPr>
      </w:pPr>
      <w:r>
        <w:rPr>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14:paraId="61E16629" w14:textId="77777777" w:rsidR="00D33487" w:rsidRDefault="00D33487" w:rsidP="00D33487">
      <w:pPr>
        <w:pStyle w:val="ConsPlusNormal"/>
        <w:ind w:firstLine="708"/>
        <w:jc w:val="both"/>
        <w:rPr>
          <w:sz w:val="22"/>
          <w:szCs w:val="22"/>
        </w:rPr>
      </w:pPr>
      <w:r>
        <w:rPr>
          <w:sz w:val="22"/>
          <w:szCs w:val="22"/>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14:paraId="1F192024" w14:textId="77777777" w:rsidR="00D33487" w:rsidRDefault="00D33487" w:rsidP="00D33487">
      <w:pPr>
        <w:pStyle w:val="ConsPlusNormal"/>
        <w:ind w:firstLine="708"/>
        <w:jc w:val="both"/>
        <w:rPr>
          <w:sz w:val="22"/>
          <w:szCs w:val="22"/>
        </w:rPr>
      </w:pPr>
      <w:proofErr w:type="spellStart"/>
      <w:r>
        <w:rPr>
          <w:sz w:val="22"/>
          <w:szCs w:val="22"/>
        </w:rPr>
        <w:lastRenderedPageBreak/>
        <w:t>Апл</w:t>
      </w:r>
      <w:proofErr w:type="spellEnd"/>
      <w:r>
        <w:rPr>
          <w:sz w:val="22"/>
          <w:szCs w:val="22"/>
        </w:rPr>
        <w:t xml:space="preserve"> = БС x </w:t>
      </w:r>
      <w:proofErr w:type="spellStart"/>
      <w:r>
        <w:rPr>
          <w:sz w:val="22"/>
          <w:szCs w:val="22"/>
        </w:rPr>
        <w:t>Квд</w:t>
      </w:r>
      <w:proofErr w:type="spellEnd"/>
      <w:r>
        <w:rPr>
          <w:sz w:val="22"/>
          <w:szCs w:val="22"/>
        </w:rPr>
        <w:t xml:space="preserve"> x Ср x (1 + </w:t>
      </w:r>
      <w:proofErr w:type="spellStart"/>
      <w:r>
        <w:rPr>
          <w:sz w:val="22"/>
          <w:szCs w:val="22"/>
        </w:rPr>
        <w:t>Кндс</w:t>
      </w:r>
      <w:proofErr w:type="spellEnd"/>
      <w:r>
        <w:rPr>
          <w:sz w:val="22"/>
          <w:szCs w:val="22"/>
        </w:rPr>
        <w:t>),</w:t>
      </w:r>
    </w:p>
    <w:p w14:paraId="21F2D87A" w14:textId="77777777" w:rsidR="00D33487" w:rsidRDefault="00D33487" w:rsidP="00D33487">
      <w:pPr>
        <w:pStyle w:val="ConsPlusNormal"/>
        <w:ind w:firstLine="708"/>
        <w:jc w:val="both"/>
        <w:rPr>
          <w:sz w:val="22"/>
          <w:szCs w:val="22"/>
        </w:rPr>
      </w:pPr>
      <w:r>
        <w:rPr>
          <w:sz w:val="22"/>
          <w:szCs w:val="22"/>
        </w:rPr>
        <w:t>где:</w:t>
      </w:r>
    </w:p>
    <w:p w14:paraId="7C677A29" w14:textId="77777777" w:rsidR="00D33487" w:rsidRDefault="00D33487" w:rsidP="00D33487">
      <w:pPr>
        <w:pStyle w:val="ConsPlusNormal"/>
        <w:ind w:firstLine="708"/>
        <w:jc w:val="both"/>
        <w:rPr>
          <w:sz w:val="22"/>
          <w:szCs w:val="22"/>
        </w:rPr>
      </w:pPr>
      <w:proofErr w:type="spellStart"/>
      <w:r>
        <w:rPr>
          <w:sz w:val="22"/>
          <w:szCs w:val="22"/>
        </w:rPr>
        <w:t>Апл</w:t>
      </w:r>
      <w:proofErr w:type="spellEnd"/>
      <w:r>
        <w:rPr>
          <w:sz w:val="22"/>
          <w:szCs w:val="22"/>
        </w:rPr>
        <w:t xml:space="preserve"> – арендная плата;</w:t>
      </w:r>
    </w:p>
    <w:p w14:paraId="28C67FCA" w14:textId="77777777" w:rsidR="00D33487" w:rsidRDefault="00D33487" w:rsidP="00D33487">
      <w:pPr>
        <w:pStyle w:val="ConsPlusNormal"/>
        <w:ind w:firstLine="708"/>
        <w:jc w:val="both"/>
        <w:rPr>
          <w:sz w:val="22"/>
          <w:szCs w:val="22"/>
        </w:rPr>
      </w:pPr>
      <w:r>
        <w:rPr>
          <w:sz w:val="22"/>
          <w:szCs w:val="22"/>
        </w:rPr>
        <w:t>БС – балансовая стоимость арендованного муниципального имущества;</w:t>
      </w:r>
    </w:p>
    <w:p w14:paraId="62213CD3" w14:textId="77777777" w:rsidR="00D33487" w:rsidRDefault="00D33487" w:rsidP="00D33487">
      <w:pPr>
        <w:pStyle w:val="ConsPlusNormal"/>
        <w:ind w:firstLine="708"/>
        <w:jc w:val="both"/>
        <w:rPr>
          <w:sz w:val="22"/>
          <w:szCs w:val="22"/>
        </w:rPr>
      </w:pPr>
      <w:proofErr w:type="spellStart"/>
      <w:r>
        <w:rPr>
          <w:sz w:val="22"/>
          <w:szCs w:val="22"/>
        </w:rPr>
        <w:t>Квд</w:t>
      </w:r>
      <w:proofErr w:type="spellEnd"/>
      <w:r>
        <w:rPr>
          <w:sz w:val="22"/>
          <w:szCs w:val="22"/>
        </w:rPr>
        <w:t xml:space="preserve"> – коэффициент вида деятельности;</w:t>
      </w:r>
    </w:p>
    <w:p w14:paraId="30275FB1" w14:textId="77777777" w:rsidR="00D33487" w:rsidRDefault="00D33487" w:rsidP="00D33487">
      <w:pPr>
        <w:pStyle w:val="ConsPlusNormal"/>
        <w:ind w:firstLine="708"/>
        <w:jc w:val="both"/>
        <w:rPr>
          <w:sz w:val="22"/>
          <w:szCs w:val="22"/>
        </w:rPr>
      </w:pPr>
      <w:proofErr w:type="spellStart"/>
      <w:r>
        <w:rPr>
          <w:sz w:val="22"/>
          <w:szCs w:val="22"/>
        </w:rPr>
        <w:t>Квд</w:t>
      </w:r>
      <w:proofErr w:type="spellEnd"/>
      <w:r>
        <w:rPr>
          <w:sz w:val="22"/>
          <w:szCs w:val="22"/>
        </w:rPr>
        <w:t xml:space="preserve"> = 1,3 при использовании муниципального имущества для добычи нефти и газа;</w:t>
      </w:r>
    </w:p>
    <w:p w14:paraId="718ED87F" w14:textId="77777777" w:rsidR="00D33487" w:rsidRDefault="00D33487" w:rsidP="00D33487">
      <w:pPr>
        <w:pStyle w:val="ConsPlusNormal"/>
        <w:ind w:firstLine="708"/>
        <w:jc w:val="both"/>
        <w:rPr>
          <w:sz w:val="22"/>
          <w:szCs w:val="22"/>
        </w:rPr>
      </w:pPr>
      <w:r>
        <w:rPr>
          <w:sz w:val="22"/>
          <w:szCs w:val="22"/>
        </w:rPr>
        <w:t>Ср – ставка рефинансирования, устанавливаемая Центральным банком Российской Федерации на текущий период времени;</w:t>
      </w:r>
    </w:p>
    <w:p w14:paraId="1014801E" w14:textId="77777777" w:rsidR="00D33487" w:rsidRDefault="00D33487" w:rsidP="00D33487">
      <w:pPr>
        <w:pStyle w:val="ConsPlusNormal"/>
        <w:ind w:firstLine="708"/>
        <w:jc w:val="both"/>
        <w:rPr>
          <w:sz w:val="22"/>
          <w:szCs w:val="22"/>
        </w:rPr>
      </w:pPr>
      <w:proofErr w:type="spellStart"/>
      <w:r>
        <w:rPr>
          <w:sz w:val="22"/>
          <w:szCs w:val="22"/>
        </w:rPr>
        <w:t>Кндс</w:t>
      </w:r>
      <w:proofErr w:type="spellEnd"/>
      <w:r>
        <w:rPr>
          <w:sz w:val="22"/>
          <w:szCs w:val="22"/>
        </w:rPr>
        <w:t xml:space="preserve"> – коэффициент, учитывающий налог на добавленную стоимость.</w:t>
      </w:r>
    </w:p>
    <w:p w14:paraId="7D83BBA9" w14:textId="77777777" w:rsidR="00D33487" w:rsidRDefault="00D33487" w:rsidP="00D33487">
      <w:pPr>
        <w:pStyle w:val="ConsPlusNormal"/>
        <w:ind w:firstLine="708"/>
        <w:rPr>
          <w:sz w:val="22"/>
          <w:szCs w:val="22"/>
        </w:rPr>
      </w:pPr>
    </w:p>
    <w:p w14:paraId="41C34E83" w14:textId="77777777" w:rsidR="00D33487" w:rsidRDefault="00D33487" w:rsidP="00D33487">
      <w:pPr>
        <w:pStyle w:val="ConsPlusNormal"/>
        <w:ind w:firstLine="708"/>
        <w:jc w:val="center"/>
        <w:rPr>
          <w:sz w:val="22"/>
          <w:szCs w:val="22"/>
        </w:rPr>
      </w:pPr>
      <w:r>
        <w:rPr>
          <w:sz w:val="22"/>
          <w:szCs w:val="22"/>
        </w:rPr>
        <w:t>4. Расчет годовой арендной платы за пользование</w:t>
      </w:r>
    </w:p>
    <w:p w14:paraId="7CA7C4D6" w14:textId="77777777" w:rsidR="00D33487" w:rsidRDefault="00D33487" w:rsidP="00D33487">
      <w:pPr>
        <w:pStyle w:val="ConsPlusNormal"/>
        <w:ind w:firstLine="708"/>
        <w:jc w:val="center"/>
        <w:rPr>
          <w:sz w:val="22"/>
          <w:szCs w:val="22"/>
        </w:rPr>
      </w:pPr>
      <w:r>
        <w:rPr>
          <w:sz w:val="22"/>
          <w:szCs w:val="22"/>
        </w:rPr>
        <w:t xml:space="preserve">энергетическими объектами, инженерными коммуникациями </w:t>
      </w:r>
    </w:p>
    <w:p w14:paraId="4B37505C" w14:textId="77777777" w:rsidR="00D33487" w:rsidRDefault="00D33487" w:rsidP="00D33487">
      <w:pPr>
        <w:pStyle w:val="ConsPlusNormal"/>
        <w:ind w:firstLine="708"/>
        <w:jc w:val="center"/>
        <w:rPr>
          <w:sz w:val="22"/>
          <w:szCs w:val="22"/>
        </w:rPr>
      </w:pPr>
      <w:r>
        <w:rPr>
          <w:sz w:val="22"/>
          <w:szCs w:val="22"/>
        </w:rPr>
        <w:t>и сооружениями, находящимися в муниципальной собственности</w:t>
      </w:r>
    </w:p>
    <w:p w14:paraId="2412B4C3" w14:textId="77777777" w:rsidR="00D33487" w:rsidRDefault="00D33487" w:rsidP="00D33487">
      <w:pPr>
        <w:pStyle w:val="ConsPlusNormal"/>
        <w:ind w:firstLine="708"/>
        <w:jc w:val="both"/>
        <w:rPr>
          <w:sz w:val="22"/>
          <w:szCs w:val="22"/>
        </w:rPr>
      </w:pPr>
    </w:p>
    <w:p w14:paraId="7CAD606C" w14:textId="77777777" w:rsidR="00D33487" w:rsidRDefault="00D33487" w:rsidP="00D33487">
      <w:pPr>
        <w:pStyle w:val="ConsPlusNormal"/>
        <w:ind w:firstLine="708"/>
        <w:jc w:val="both"/>
        <w:rPr>
          <w:sz w:val="22"/>
          <w:szCs w:val="22"/>
        </w:rPr>
      </w:pPr>
      <w:r>
        <w:rPr>
          <w:sz w:val="22"/>
          <w:szCs w:val="22"/>
        </w:rPr>
        <w:t xml:space="preserve">4.1. При передаче в аренду электрических и магистральных тепловых сетей, объектов связи, газоснабжения, водоснабжения и </w:t>
      </w:r>
      <w:proofErr w:type="gramStart"/>
      <w:r>
        <w:rPr>
          <w:sz w:val="22"/>
          <w:szCs w:val="22"/>
        </w:rPr>
        <w:t>водоотведения,  других</w:t>
      </w:r>
      <w:proofErr w:type="gramEnd"/>
      <w:r>
        <w:rPr>
          <w:sz w:val="22"/>
          <w:szCs w:val="22"/>
        </w:rPr>
        <w:t xml:space="preserve"> инженерных коммуникаций и сооружений специализированным организациям размер годовой арендной платы рассчитывается по формуле:</w:t>
      </w:r>
    </w:p>
    <w:p w14:paraId="2259094B" w14:textId="77777777" w:rsidR="00D33487" w:rsidRDefault="00D33487" w:rsidP="00D33487">
      <w:pPr>
        <w:pStyle w:val="ConsPlusNormal"/>
        <w:ind w:firstLine="708"/>
        <w:jc w:val="both"/>
        <w:rPr>
          <w:sz w:val="22"/>
          <w:szCs w:val="22"/>
        </w:rPr>
      </w:pPr>
      <w:proofErr w:type="spellStart"/>
      <w:r>
        <w:rPr>
          <w:sz w:val="22"/>
          <w:szCs w:val="22"/>
        </w:rPr>
        <w:t>Апл</w:t>
      </w:r>
      <w:proofErr w:type="spellEnd"/>
      <w:r>
        <w:rPr>
          <w:sz w:val="22"/>
          <w:szCs w:val="22"/>
        </w:rPr>
        <w:t xml:space="preserve"> = </w:t>
      </w:r>
      <w:proofErr w:type="spellStart"/>
      <w:r>
        <w:rPr>
          <w:sz w:val="22"/>
          <w:szCs w:val="22"/>
        </w:rPr>
        <w:t>Ам</w:t>
      </w:r>
      <w:proofErr w:type="spellEnd"/>
      <w:r>
        <w:rPr>
          <w:sz w:val="22"/>
          <w:szCs w:val="22"/>
        </w:rPr>
        <w:t xml:space="preserve"> x П x (1 + </w:t>
      </w:r>
      <w:proofErr w:type="spellStart"/>
      <w:r>
        <w:rPr>
          <w:sz w:val="22"/>
          <w:szCs w:val="22"/>
        </w:rPr>
        <w:t>Кндс</w:t>
      </w:r>
      <w:proofErr w:type="spellEnd"/>
      <w:r>
        <w:rPr>
          <w:sz w:val="22"/>
          <w:szCs w:val="22"/>
        </w:rPr>
        <w:t xml:space="preserve">) x К2 </w:t>
      </w:r>
      <w:r>
        <w:rPr>
          <w:sz w:val="22"/>
          <w:szCs w:val="22"/>
          <w:lang w:val="en-US"/>
        </w:rPr>
        <w:t>x</w:t>
      </w:r>
      <w:r>
        <w:rPr>
          <w:sz w:val="22"/>
          <w:szCs w:val="22"/>
        </w:rPr>
        <w:t xml:space="preserve"> Кл, </w:t>
      </w:r>
    </w:p>
    <w:p w14:paraId="4CC6580A" w14:textId="77777777" w:rsidR="00D33487" w:rsidRDefault="00D33487" w:rsidP="00D33487">
      <w:pPr>
        <w:pStyle w:val="ConsPlusNormal"/>
        <w:ind w:firstLine="708"/>
        <w:jc w:val="both"/>
        <w:rPr>
          <w:sz w:val="22"/>
          <w:szCs w:val="22"/>
        </w:rPr>
      </w:pPr>
      <w:r>
        <w:rPr>
          <w:sz w:val="22"/>
          <w:szCs w:val="22"/>
        </w:rPr>
        <w:t>где:</w:t>
      </w:r>
    </w:p>
    <w:p w14:paraId="702C50A5" w14:textId="77777777" w:rsidR="00D33487" w:rsidRDefault="00D33487" w:rsidP="00D33487">
      <w:pPr>
        <w:pStyle w:val="ConsPlusNormal"/>
        <w:ind w:firstLine="708"/>
        <w:jc w:val="both"/>
        <w:rPr>
          <w:sz w:val="22"/>
          <w:szCs w:val="22"/>
        </w:rPr>
      </w:pPr>
      <w:r>
        <w:rPr>
          <w:sz w:val="22"/>
          <w:szCs w:val="22"/>
        </w:rPr>
        <w:t>Алл – арендная плата;</w:t>
      </w:r>
    </w:p>
    <w:p w14:paraId="6F1EC20D" w14:textId="77777777" w:rsidR="00D33487" w:rsidRDefault="00D33487" w:rsidP="00D33487">
      <w:pPr>
        <w:pStyle w:val="ConsPlusNormal"/>
        <w:ind w:firstLine="708"/>
        <w:jc w:val="both"/>
        <w:rPr>
          <w:sz w:val="22"/>
          <w:szCs w:val="22"/>
        </w:rPr>
      </w:pPr>
      <w:proofErr w:type="spellStart"/>
      <w:r>
        <w:rPr>
          <w:sz w:val="22"/>
          <w:szCs w:val="22"/>
        </w:rPr>
        <w:t>Ам</w:t>
      </w:r>
      <w:proofErr w:type="spellEnd"/>
      <w:r>
        <w:rPr>
          <w:sz w:val="22"/>
          <w:szCs w:val="22"/>
        </w:rPr>
        <w:t xml:space="preserve"> – годовая сумма амортизационных отчислений;</w:t>
      </w:r>
    </w:p>
    <w:p w14:paraId="0A074D29" w14:textId="77777777" w:rsidR="00D33487" w:rsidRDefault="00D33487" w:rsidP="00D33487">
      <w:pPr>
        <w:pStyle w:val="ConsPlusNormal"/>
        <w:ind w:firstLine="708"/>
        <w:jc w:val="both"/>
        <w:rPr>
          <w:sz w:val="22"/>
          <w:szCs w:val="22"/>
        </w:rPr>
      </w:pPr>
      <w:r>
        <w:rPr>
          <w:sz w:val="22"/>
          <w:szCs w:val="22"/>
        </w:rPr>
        <w:t>П – процент отчисления (устанавливается равным 1%, или П = 0,01);</w:t>
      </w:r>
    </w:p>
    <w:p w14:paraId="5527C8AD" w14:textId="77777777" w:rsidR="00D33487" w:rsidRDefault="00D33487" w:rsidP="00D33487">
      <w:pPr>
        <w:pStyle w:val="ConsPlusNormal"/>
        <w:ind w:firstLine="708"/>
        <w:jc w:val="both"/>
        <w:rPr>
          <w:sz w:val="22"/>
          <w:szCs w:val="22"/>
        </w:rPr>
      </w:pPr>
      <w:proofErr w:type="spellStart"/>
      <w:r>
        <w:rPr>
          <w:sz w:val="22"/>
          <w:szCs w:val="22"/>
        </w:rPr>
        <w:t>Кндс</w:t>
      </w:r>
      <w:proofErr w:type="spellEnd"/>
      <w:r>
        <w:rPr>
          <w:sz w:val="22"/>
          <w:szCs w:val="22"/>
        </w:rPr>
        <w:t xml:space="preserve"> – коэффициент, учитывающий налог на добавленную стоимость;</w:t>
      </w:r>
    </w:p>
    <w:p w14:paraId="724A8A2F" w14:textId="77777777" w:rsidR="00D33487" w:rsidRDefault="00D33487" w:rsidP="00D33487">
      <w:pPr>
        <w:pStyle w:val="ConsPlusNormal"/>
        <w:ind w:firstLine="708"/>
        <w:jc w:val="both"/>
        <w:rPr>
          <w:sz w:val="22"/>
          <w:szCs w:val="22"/>
        </w:rPr>
      </w:pPr>
      <w:r>
        <w:rPr>
          <w:sz w:val="22"/>
          <w:szCs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30A41826" w14:textId="77777777" w:rsidR="00D33487" w:rsidRDefault="00D33487" w:rsidP="00D33487">
      <w:pPr>
        <w:pStyle w:val="ConsPlusNormal"/>
        <w:ind w:firstLine="708"/>
        <w:jc w:val="both"/>
        <w:rPr>
          <w:sz w:val="22"/>
          <w:szCs w:val="22"/>
        </w:rPr>
      </w:pPr>
      <w:r>
        <w:rPr>
          <w:sz w:val="22"/>
          <w:szCs w:val="22"/>
        </w:rPr>
        <w:t>Кл – льготный коэффициент;</w:t>
      </w:r>
    </w:p>
    <w:p w14:paraId="223F3303" w14:textId="77777777" w:rsidR="00D33487" w:rsidRDefault="00D33487" w:rsidP="00D33487">
      <w:pPr>
        <w:pStyle w:val="ConsPlusNormal"/>
        <w:ind w:firstLine="708"/>
        <w:jc w:val="both"/>
        <w:rPr>
          <w:sz w:val="22"/>
          <w:szCs w:val="22"/>
        </w:rPr>
      </w:pPr>
      <w:r>
        <w:rPr>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14:paraId="6D94BF52" w14:textId="77777777" w:rsidR="00D33487" w:rsidRDefault="00D33487" w:rsidP="00D33487">
      <w:pPr>
        <w:pStyle w:val="ConsPlusNormal"/>
        <w:rPr>
          <w:sz w:val="22"/>
          <w:szCs w:val="22"/>
        </w:rPr>
      </w:pPr>
    </w:p>
    <w:p w14:paraId="7E7CA6B2" w14:textId="77777777" w:rsidR="00D33487" w:rsidRDefault="00D33487" w:rsidP="00D33487">
      <w:pPr>
        <w:pStyle w:val="ConsPlusNormal"/>
        <w:ind w:firstLine="708"/>
        <w:jc w:val="center"/>
        <w:rPr>
          <w:sz w:val="22"/>
          <w:szCs w:val="22"/>
        </w:rPr>
      </w:pPr>
      <w:r>
        <w:rPr>
          <w:sz w:val="22"/>
          <w:szCs w:val="22"/>
        </w:rPr>
        <w:t xml:space="preserve">5. Расчет почасовой арендной платы за пользование объектами муниципального нежилого фонда для проведения выставок, </w:t>
      </w:r>
    </w:p>
    <w:p w14:paraId="0F13E8E3" w14:textId="77777777" w:rsidR="00D33487" w:rsidRDefault="00D33487" w:rsidP="00D33487">
      <w:pPr>
        <w:pStyle w:val="ConsPlusNormal"/>
        <w:ind w:firstLine="708"/>
        <w:jc w:val="center"/>
        <w:rPr>
          <w:sz w:val="22"/>
          <w:szCs w:val="22"/>
        </w:rPr>
      </w:pPr>
      <w:r>
        <w:rPr>
          <w:sz w:val="22"/>
          <w:szCs w:val="22"/>
        </w:rPr>
        <w:t>концертов, ярмарок, презентаций</w:t>
      </w:r>
    </w:p>
    <w:p w14:paraId="09DA0770" w14:textId="77777777" w:rsidR="00D33487" w:rsidRDefault="00D33487" w:rsidP="00D33487">
      <w:pPr>
        <w:pStyle w:val="ConsPlusNormal"/>
        <w:ind w:firstLine="708"/>
        <w:rPr>
          <w:sz w:val="22"/>
          <w:szCs w:val="22"/>
        </w:rPr>
      </w:pPr>
    </w:p>
    <w:p w14:paraId="0C5C054B" w14:textId="77777777" w:rsidR="00D33487" w:rsidRDefault="00D33487" w:rsidP="00D33487">
      <w:pPr>
        <w:pStyle w:val="ConsPlusNormal"/>
        <w:ind w:firstLine="708"/>
        <w:jc w:val="both"/>
        <w:rPr>
          <w:sz w:val="22"/>
          <w:szCs w:val="22"/>
        </w:rPr>
      </w:pPr>
      <w:r>
        <w:rPr>
          <w:sz w:val="22"/>
          <w:szCs w:val="22"/>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14:paraId="4143CB2A" w14:textId="77777777" w:rsidR="00D33487" w:rsidRDefault="00D33487" w:rsidP="00D33487">
      <w:pPr>
        <w:pStyle w:val="ConsPlusNormal"/>
        <w:ind w:firstLine="708"/>
        <w:jc w:val="both"/>
        <w:rPr>
          <w:sz w:val="22"/>
          <w:szCs w:val="22"/>
        </w:rPr>
      </w:pPr>
      <w:r>
        <w:rPr>
          <w:sz w:val="22"/>
          <w:szCs w:val="22"/>
        </w:rPr>
        <w:t xml:space="preserve">Алл = Сс / (365 x 24) x S x КЧ x </w:t>
      </w:r>
      <w:proofErr w:type="spellStart"/>
      <w:r>
        <w:rPr>
          <w:sz w:val="22"/>
          <w:szCs w:val="22"/>
        </w:rPr>
        <w:t>Ккп</w:t>
      </w:r>
      <w:proofErr w:type="spellEnd"/>
      <w:r>
        <w:rPr>
          <w:sz w:val="22"/>
          <w:szCs w:val="22"/>
        </w:rPr>
        <w:t xml:space="preserve"> x (1 + </w:t>
      </w:r>
      <w:proofErr w:type="spellStart"/>
      <w:r>
        <w:rPr>
          <w:sz w:val="22"/>
          <w:szCs w:val="22"/>
        </w:rPr>
        <w:t>Кндс</w:t>
      </w:r>
      <w:proofErr w:type="spellEnd"/>
      <w:proofErr w:type="gramStart"/>
      <w:r>
        <w:rPr>
          <w:sz w:val="22"/>
          <w:szCs w:val="22"/>
        </w:rPr>
        <w:t>),  где</w:t>
      </w:r>
      <w:proofErr w:type="gramEnd"/>
      <w:r>
        <w:rPr>
          <w:sz w:val="22"/>
          <w:szCs w:val="22"/>
        </w:rPr>
        <w:t>:</w:t>
      </w:r>
    </w:p>
    <w:p w14:paraId="60D5D795" w14:textId="77777777" w:rsidR="00D33487" w:rsidRDefault="00D33487" w:rsidP="00D33487">
      <w:pPr>
        <w:pStyle w:val="ConsPlusNormal"/>
        <w:ind w:firstLine="708"/>
        <w:jc w:val="both"/>
        <w:rPr>
          <w:sz w:val="22"/>
          <w:szCs w:val="22"/>
        </w:rPr>
      </w:pPr>
      <w:proofErr w:type="spellStart"/>
      <w:r>
        <w:rPr>
          <w:sz w:val="22"/>
          <w:szCs w:val="22"/>
        </w:rPr>
        <w:t>Апл</w:t>
      </w:r>
      <w:proofErr w:type="spellEnd"/>
      <w:r>
        <w:rPr>
          <w:sz w:val="22"/>
          <w:szCs w:val="22"/>
        </w:rPr>
        <w:t xml:space="preserve"> – арендная плата;</w:t>
      </w:r>
    </w:p>
    <w:p w14:paraId="06BC5A5B" w14:textId="77777777" w:rsidR="00D33487" w:rsidRDefault="00D33487" w:rsidP="00D33487">
      <w:pPr>
        <w:pStyle w:val="a3"/>
        <w:autoSpaceDE w:val="0"/>
        <w:autoSpaceDN w:val="0"/>
        <w:adjustRightInd w:val="0"/>
        <w:ind w:left="0" w:firstLine="708"/>
        <w:jc w:val="both"/>
        <w:rPr>
          <w:rFonts w:ascii="Times New Roman" w:hAnsi="Times New Roman"/>
        </w:rPr>
      </w:pPr>
      <w:r>
        <w:rPr>
          <w:rFonts w:ascii="Times New Roman" w:hAnsi="Times New Roman"/>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02E305C4" w14:textId="77777777" w:rsidR="00D33487" w:rsidRDefault="00D33487" w:rsidP="00D33487">
      <w:pPr>
        <w:pStyle w:val="ConsPlusNormal"/>
        <w:ind w:firstLine="708"/>
        <w:jc w:val="both"/>
        <w:rPr>
          <w:sz w:val="22"/>
          <w:szCs w:val="22"/>
        </w:rPr>
      </w:pPr>
      <w:r>
        <w:rPr>
          <w:sz w:val="22"/>
          <w:szCs w:val="22"/>
        </w:rPr>
        <w:t>365 – количество дней в году;</w:t>
      </w:r>
    </w:p>
    <w:p w14:paraId="5A60E63A" w14:textId="77777777" w:rsidR="00D33487" w:rsidRDefault="00D33487" w:rsidP="00D33487">
      <w:pPr>
        <w:pStyle w:val="ConsPlusNormal"/>
        <w:ind w:firstLine="708"/>
        <w:jc w:val="both"/>
        <w:rPr>
          <w:sz w:val="22"/>
          <w:szCs w:val="22"/>
        </w:rPr>
      </w:pPr>
      <w:r>
        <w:rPr>
          <w:sz w:val="22"/>
          <w:szCs w:val="22"/>
        </w:rPr>
        <w:t>24 – количество часов в сутках;</w:t>
      </w:r>
    </w:p>
    <w:p w14:paraId="526D177D" w14:textId="77777777" w:rsidR="00D33487" w:rsidRDefault="00D33487" w:rsidP="00D33487">
      <w:pPr>
        <w:pStyle w:val="ConsPlusNormal"/>
        <w:ind w:firstLine="708"/>
        <w:jc w:val="both"/>
        <w:rPr>
          <w:sz w:val="22"/>
          <w:szCs w:val="22"/>
        </w:rPr>
      </w:pPr>
      <w:r>
        <w:rPr>
          <w:sz w:val="22"/>
          <w:szCs w:val="22"/>
        </w:rPr>
        <w:t>S – общая площадь арендуемого объекта муниципального нежилого фонда;</w:t>
      </w:r>
    </w:p>
    <w:p w14:paraId="3E2AEDC7" w14:textId="77777777" w:rsidR="00D33487" w:rsidRDefault="00D33487" w:rsidP="00D33487">
      <w:pPr>
        <w:pStyle w:val="ConsPlusNormal"/>
        <w:ind w:firstLine="708"/>
        <w:jc w:val="both"/>
        <w:rPr>
          <w:sz w:val="22"/>
          <w:szCs w:val="22"/>
        </w:rPr>
      </w:pPr>
      <w:r>
        <w:rPr>
          <w:sz w:val="22"/>
          <w:szCs w:val="22"/>
        </w:rPr>
        <w:t>КЧ – количество часов аренды;</w:t>
      </w:r>
    </w:p>
    <w:p w14:paraId="0FF0BD31" w14:textId="77777777" w:rsidR="00D33487" w:rsidRDefault="00D33487" w:rsidP="00D33487">
      <w:pPr>
        <w:pStyle w:val="ConsPlusNormal"/>
        <w:ind w:firstLine="708"/>
        <w:jc w:val="both"/>
        <w:rPr>
          <w:sz w:val="22"/>
          <w:szCs w:val="22"/>
        </w:rPr>
      </w:pPr>
      <w:proofErr w:type="spellStart"/>
      <w:r>
        <w:rPr>
          <w:sz w:val="22"/>
          <w:szCs w:val="22"/>
        </w:rPr>
        <w:t>Ккп</w:t>
      </w:r>
      <w:proofErr w:type="spellEnd"/>
      <w:r>
        <w:rPr>
          <w:sz w:val="22"/>
          <w:szCs w:val="22"/>
        </w:rPr>
        <w:t xml:space="preserve"> – коэффициент категории пользователя:</w:t>
      </w:r>
    </w:p>
    <w:p w14:paraId="2196C8BC" w14:textId="77777777" w:rsidR="00D33487" w:rsidRDefault="00D33487" w:rsidP="00D33487">
      <w:pPr>
        <w:pStyle w:val="ConsPlusNormal"/>
        <w:ind w:firstLine="708"/>
        <w:jc w:val="both"/>
        <w:rPr>
          <w:sz w:val="22"/>
          <w:szCs w:val="22"/>
        </w:rPr>
      </w:pPr>
      <w:r>
        <w:rPr>
          <w:sz w:val="22"/>
          <w:szCs w:val="22"/>
        </w:rPr>
        <w:lastRenderedPageBreak/>
        <w:t xml:space="preserve">а) </w:t>
      </w:r>
      <w:proofErr w:type="spellStart"/>
      <w:r>
        <w:rPr>
          <w:sz w:val="22"/>
          <w:szCs w:val="22"/>
        </w:rPr>
        <w:t>Ккп</w:t>
      </w:r>
      <w:proofErr w:type="spellEnd"/>
      <w:r>
        <w:rPr>
          <w:sz w:val="22"/>
          <w:szCs w:val="22"/>
        </w:rPr>
        <w:t xml:space="preserve"> = 0,01 при использовании объектов муниципального нежилого фонда под размещение:</w:t>
      </w:r>
    </w:p>
    <w:p w14:paraId="309F9629" w14:textId="77777777" w:rsidR="00D33487" w:rsidRDefault="00D33487" w:rsidP="00D33487">
      <w:pPr>
        <w:pStyle w:val="ConsPlusNormal"/>
        <w:ind w:firstLine="708"/>
        <w:jc w:val="both"/>
        <w:rPr>
          <w:sz w:val="22"/>
          <w:szCs w:val="22"/>
        </w:rPr>
      </w:pPr>
      <w:proofErr w:type="gramStart"/>
      <w:r>
        <w:rPr>
          <w:sz w:val="22"/>
          <w:szCs w:val="22"/>
        </w:rPr>
        <w:t>государственного  и</w:t>
      </w:r>
      <w:proofErr w:type="gramEnd"/>
      <w:r>
        <w:rPr>
          <w:sz w:val="22"/>
          <w:szCs w:val="22"/>
        </w:rPr>
        <w:t xml:space="preserve"> муниципального учреждения;</w:t>
      </w:r>
    </w:p>
    <w:p w14:paraId="75506FC5" w14:textId="77777777" w:rsidR="00D33487" w:rsidRDefault="00D33487" w:rsidP="00D33487">
      <w:pPr>
        <w:pStyle w:val="ConsPlusNormal"/>
        <w:ind w:firstLine="708"/>
        <w:jc w:val="both"/>
        <w:rPr>
          <w:sz w:val="22"/>
          <w:szCs w:val="22"/>
        </w:rPr>
      </w:pPr>
      <w:r>
        <w:rPr>
          <w:sz w:val="22"/>
          <w:szCs w:val="22"/>
        </w:rPr>
        <w:t>общества и организации инвалидов, ветеранов, общественных движений, партий, союзов, объединений, профсоюзов, благотворительных фондов;</w:t>
      </w:r>
    </w:p>
    <w:p w14:paraId="29DCC058" w14:textId="77777777" w:rsidR="00D33487" w:rsidRDefault="00D33487" w:rsidP="00D33487">
      <w:pPr>
        <w:pStyle w:val="ConsPlusNormal"/>
        <w:ind w:firstLine="708"/>
        <w:jc w:val="both"/>
        <w:rPr>
          <w:sz w:val="22"/>
          <w:szCs w:val="22"/>
        </w:rPr>
      </w:pPr>
      <w:r>
        <w:rPr>
          <w:sz w:val="22"/>
          <w:szCs w:val="22"/>
        </w:rPr>
        <w:t xml:space="preserve">б) </w:t>
      </w:r>
      <w:proofErr w:type="spellStart"/>
      <w:r>
        <w:rPr>
          <w:sz w:val="22"/>
          <w:szCs w:val="22"/>
        </w:rPr>
        <w:t>Ккп</w:t>
      </w:r>
      <w:proofErr w:type="spellEnd"/>
      <w:r>
        <w:rPr>
          <w:sz w:val="22"/>
          <w:szCs w:val="22"/>
        </w:rPr>
        <w:t xml:space="preserve"> = 0,5 при использовании объектов муниципального нежилого фонда под размещение:</w:t>
      </w:r>
    </w:p>
    <w:p w14:paraId="14CBB97A" w14:textId="77777777" w:rsidR="00D33487" w:rsidRDefault="00D33487" w:rsidP="00D33487">
      <w:pPr>
        <w:pStyle w:val="ConsPlusNormal"/>
        <w:ind w:firstLine="708"/>
        <w:jc w:val="both"/>
        <w:rPr>
          <w:sz w:val="22"/>
          <w:szCs w:val="22"/>
        </w:rPr>
      </w:pPr>
      <w:r>
        <w:rPr>
          <w:sz w:val="22"/>
          <w:szCs w:val="22"/>
        </w:rPr>
        <w:t>территориального органа федерального органа исполнительной власти;</w:t>
      </w:r>
    </w:p>
    <w:p w14:paraId="66973810" w14:textId="77777777" w:rsidR="00D33487" w:rsidRDefault="00D33487" w:rsidP="00D33487">
      <w:pPr>
        <w:pStyle w:val="ConsPlusNormal"/>
        <w:ind w:firstLine="708"/>
        <w:jc w:val="both"/>
        <w:rPr>
          <w:sz w:val="22"/>
          <w:szCs w:val="22"/>
        </w:rPr>
      </w:pPr>
      <w:r>
        <w:rPr>
          <w:sz w:val="22"/>
          <w:szCs w:val="22"/>
        </w:rPr>
        <w:t>некоммерческой организации (благотворительного фонда, общественной организации, их объединений и т.п.);</w:t>
      </w:r>
    </w:p>
    <w:p w14:paraId="524EA73C" w14:textId="77777777" w:rsidR="00D33487" w:rsidRDefault="00D33487" w:rsidP="00D33487">
      <w:pPr>
        <w:widowControl w:val="0"/>
        <w:autoSpaceDE w:val="0"/>
        <w:autoSpaceDN w:val="0"/>
        <w:ind w:firstLine="708"/>
        <w:jc w:val="both"/>
        <w:rPr>
          <w:rFonts w:ascii="Times New Roman" w:hAnsi="Times New Roman" w:cs="Times New Roman"/>
          <w:sz w:val="22"/>
          <w:szCs w:val="22"/>
        </w:rPr>
      </w:pPr>
      <w:proofErr w:type="gramStart"/>
      <w:r>
        <w:rPr>
          <w:rFonts w:ascii="Times New Roman" w:hAnsi="Times New Roman" w:cs="Times New Roman"/>
        </w:rPr>
        <w:t>выставок,  ярмарок</w:t>
      </w:r>
      <w:proofErr w:type="gramEnd"/>
      <w:r>
        <w:rPr>
          <w:rFonts w:ascii="Times New Roman" w:hAnsi="Times New Roman" w:cs="Times New Roman"/>
        </w:rPr>
        <w:t xml:space="preserve"> в муниципальном районе </w:t>
      </w:r>
      <w:r>
        <w:rPr>
          <w:rFonts w:ascii="Times New Roman" w:eastAsia="Calibri" w:hAnsi="Times New Roman" w:cs="Times New Roman"/>
        </w:rPr>
        <w:t>Стерлибашевский</w:t>
      </w:r>
      <w:r>
        <w:rPr>
          <w:rFonts w:ascii="Times New Roman" w:hAnsi="Times New Roman" w:cs="Times New Roman"/>
        </w:rPr>
        <w:t xml:space="preserve">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14:paraId="2E729871" w14:textId="77777777" w:rsidR="00D33487" w:rsidRDefault="00D33487" w:rsidP="00D33487">
      <w:pPr>
        <w:pStyle w:val="ConsPlusNormal"/>
        <w:ind w:firstLine="708"/>
        <w:jc w:val="both"/>
        <w:rPr>
          <w:sz w:val="22"/>
          <w:szCs w:val="22"/>
        </w:rPr>
      </w:pPr>
      <w:r>
        <w:rPr>
          <w:sz w:val="22"/>
          <w:szCs w:val="22"/>
        </w:rPr>
        <w:t xml:space="preserve">в) </w:t>
      </w:r>
      <w:proofErr w:type="spellStart"/>
      <w:r>
        <w:rPr>
          <w:sz w:val="22"/>
          <w:szCs w:val="22"/>
        </w:rPr>
        <w:t>Ккп</w:t>
      </w:r>
      <w:proofErr w:type="spellEnd"/>
      <w:r>
        <w:rPr>
          <w:sz w:val="22"/>
          <w:szCs w:val="22"/>
        </w:rPr>
        <w:t xml:space="preserve"> = 1,0 при использовании объектов муниципального нежилого фонда прочими видами категорий пользователей, не вошедшими в раздел </w:t>
      </w:r>
      <w:proofErr w:type="gramStart"/>
      <w:r>
        <w:rPr>
          <w:sz w:val="22"/>
          <w:szCs w:val="22"/>
        </w:rPr>
        <w:t>5  настоящей</w:t>
      </w:r>
      <w:proofErr w:type="gramEnd"/>
      <w:r>
        <w:rPr>
          <w:sz w:val="22"/>
          <w:szCs w:val="22"/>
        </w:rPr>
        <w:t xml:space="preserve"> Методики;</w:t>
      </w:r>
    </w:p>
    <w:p w14:paraId="7D4EF340" w14:textId="77777777" w:rsidR="00D33487" w:rsidRDefault="00D33487" w:rsidP="00D33487">
      <w:pPr>
        <w:pStyle w:val="ConsPlusNormal"/>
        <w:ind w:firstLine="708"/>
        <w:jc w:val="both"/>
        <w:rPr>
          <w:sz w:val="24"/>
          <w:szCs w:val="24"/>
        </w:rPr>
      </w:pPr>
      <w:proofErr w:type="spellStart"/>
      <w:r>
        <w:rPr>
          <w:sz w:val="22"/>
          <w:szCs w:val="22"/>
        </w:rPr>
        <w:t>Кндс</w:t>
      </w:r>
      <w:proofErr w:type="spellEnd"/>
      <w:r>
        <w:rPr>
          <w:sz w:val="22"/>
          <w:szCs w:val="22"/>
        </w:rPr>
        <w:t xml:space="preserve"> – коэффициент, учитывающий налог на добавленную</w:t>
      </w:r>
      <w:r>
        <w:rPr>
          <w:sz w:val="24"/>
          <w:szCs w:val="24"/>
        </w:rPr>
        <w:t xml:space="preserve"> стоимость.</w:t>
      </w:r>
    </w:p>
    <w:p w14:paraId="58D6D409" w14:textId="77777777" w:rsidR="00D33487" w:rsidRDefault="00D33487" w:rsidP="00D33487">
      <w:pPr>
        <w:tabs>
          <w:tab w:val="left" w:pos="7088"/>
          <w:tab w:val="left" w:pos="9497"/>
        </w:tabs>
        <w:rPr>
          <w:rFonts w:ascii="Times New Roman" w:hAnsi="Times New Roman" w:cs="Times New Roman"/>
          <w:b/>
        </w:rPr>
      </w:pPr>
    </w:p>
    <w:p w14:paraId="44914BCA" w14:textId="77777777" w:rsidR="00D33487" w:rsidRDefault="00D33487" w:rsidP="00D33487">
      <w:pPr>
        <w:ind w:right="-1"/>
        <w:rPr>
          <w:rFonts w:ascii="Calibri" w:hAnsi="Calibri"/>
          <w:sz w:val="22"/>
          <w:szCs w:val="22"/>
        </w:rPr>
      </w:pPr>
    </w:p>
    <w:p w14:paraId="4B0DCF83"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entury Bash">
    <w:altName w:val="Cambria"/>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CF"/>
    <w:rsid w:val="006C0B77"/>
    <w:rsid w:val="008242FF"/>
    <w:rsid w:val="00870751"/>
    <w:rsid w:val="00922C48"/>
    <w:rsid w:val="00B915B7"/>
    <w:rsid w:val="00D33487"/>
    <w:rsid w:val="00DD5BC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3BEC"/>
  <w15:chartTrackingRefBased/>
  <w15:docId w15:val="{F2DC612C-D8A1-4C85-A602-1B4B9D00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487"/>
    <w:pPr>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487"/>
    <w:pPr>
      <w:spacing w:after="200" w:line="276" w:lineRule="auto"/>
      <w:ind w:left="720"/>
      <w:contextualSpacing/>
    </w:pPr>
    <w:rPr>
      <w:rFonts w:ascii="Calibri" w:hAnsi="Calibri" w:cs="Times New Roman"/>
      <w:sz w:val="22"/>
      <w:szCs w:val="22"/>
    </w:rPr>
  </w:style>
  <w:style w:type="character" w:styleId="a4">
    <w:name w:val="Hyperlink"/>
    <w:unhideWhenUsed/>
    <w:rsid w:val="00D33487"/>
    <w:rPr>
      <w:color w:val="0000FF"/>
      <w:u w:val="single"/>
    </w:rPr>
  </w:style>
  <w:style w:type="paragraph" w:customStyle="1" w:styleId="ConsPlusNormal">
    <w:name w:val="ConsPlusNormal"/>
    <w:link w:val="ConsPlusNormal0"/>
    <w:rsid w:val="00D3348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33487"/>
    <w:rPr>
      <w:rFonts w:ascii="Times New Roman" w:eastAsia="Times New Roman" w:hAnsi="Times New Roman" w:cs="Times New Roman"/>
      <w:sz w:val="28"/>
      <w:szCs w:val="28"/>
      <w:lang w:eastAsia="ru-RU"/>
    </w:rPr>
  </w:style>
  <w:style w:type="character" w:styleId="a5">
    <w:name w:val="footnote reference"/>
    <w:uiPriority w:val="99"/>
    <w:semiHidden/>
    <w:rsid w:val="00D33487"/>
    <w:rPr>
      <w:vertAlign w:val="superscript"/>
    </w:rPr>
  </w:style>
  <w:style w:type="table" w:styleId="a6">
    <w:name w:val="Table Grid"/>
    <w:basedOn w:val="a1"/>
    <w:uiPriority w:val="39"/>
    <w:rsid w:val="00D3348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E4A80F7CFA7EA4E944177E3AFE6B2EBE1F571C494D86D351DDA6EBA0C618D729C67C75203DCCAD218A3EAEBEC61802847AB5A0y5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B2B4EACAECE63E8DF72E4A80F7CFA7EA4E944177E38FF632CBF1F571C494D86D351DDA6EBA0C618D729C77D75203DCCAD218A3EAEBEC61802847AB5A0y5H" TargetMode="External"/><Relationship Id="rId12" Type="http://schemas.openxmlformats.org/officeDocument/2006/relationships/hyperlink" Target="https://login.consultant.ru/link/?req=doc&amp;base=RZR&amp;n=330102&amp;date=21.01.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2B4EACAECE63E8DF72E4A80F7CFA7EA4E944177E38FF632CBF1F571C494D86D351DDA6EBA0C618D729C77D75203DCCAD218A3EAEBEC61802847AB5A0y5H" TargetMode="External"/><Relationship Id="rId11" Type="http://schemas.openxmlformats.org/officeDocument/2006/relationships/hyperlink" Target="consultantplus://offline/ref=0B2B4EACAECE63E8DF72E4A80F7CFA7EA4E944177E3AFE6B2EBE1F571C494D86D351DDA6EBA0C618D728C67F71203DCCAD218A3EAEBEC61802847AB5A0y5H" TargetMode="External"/><Relationship Id="rId5" Type="http://schemas.openxmlformats.org/officeDocument/2006/relationships/hyperlink" Target="consultantplus://offline/ref=0B2B4EACAECE63E8DF72FAA51910A577A6EB1B18773AF03470ED190043194BD39311DBF3A8E4CE10DE22932F307E649CEC6A863FB5A2C719A1y4H" TargetMode="External"/><Relationship Id="rId10" Type="http://schemas.openxmlformats.org/officeDocument/2006/relationships/hyperlink" Target="consultantplus://offline/ref=0B2B4EACAECE63E8DF72E4A80F7CFA7EA4E944177E3AFE6B2EBE1F571C494D86D351DDA6EBA0C618D729C57874203DCCAD218A3EAEBEC61802847AB5A0y5H" TargetMode="External"/><Relationship Id="rId4" Type="http://schemas.openxmlformats.org/officeDocument/2006/relationships/image" Target="media/image1.png"/><Relationship Id="rId9" Type="http://schemas.openxmlformats.org/officeDocument/2006/relationships/hyperlink" Target="file:///C:\Users\user\AppData\Local\Temp\Rar$DIa11048.4231\&#1055;&#1088;&#1086;&#1077;&#1082;&#1090;%20&#1057;&#1086;&#1074;&#1077;&#1090;&#1072;%20&#1084;&#1077;&#1090;&#1086;&#1076;&#1080;&#1082;&#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10522</Words>
  <Characters>59980</Characters>
  <Application>Microsoft Office Word</Application>
  <DocSecurity>0</DocSecurity>
  <Lines>499</Lines>
  <Paragraphs>140</Paragraphs>
  <ScaleCrop>false</ScaleCrop>
  <Company/>
  <LinksUpToDate>false</LinksUpToDate>
  <CharactersWithSpaces>70362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2022-04-27T04:40:00Z</dcterms:created>
  <dcterms:modified xsi:type="dcterms:W3CDTF">2022-04-27T04:42:00Z</dcterms:modified>
</cp:coreProperties>
</file>