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Look w:val="04A0" w:firstRow="1" w:lastRow="0" w:firstColumn="1" w:lastColumn="0" w:noHBand="0" w:noVBand="1"/>
      </w:tblPr>
      <w:tblGrid>
        <w:gridCol w:w="4320"/>
      </w:tblGrid>
      <w:tr w:rsidR="00ED19A1" w:rsidRPr="00B550FF" w14:paraId="43A498C7" w14:textId="77777777" w:rsidTr="00EF14FF">
        <w:trPr>
          <w:trHeight w:val="2329"/>
        </w:trPr>
        <w:tc>
          <w:tcPr>
            <w:tcW w:w="4320" w:type="dxa"/>
          </w:tcPr>
          <w:p w14:paraId="2BBF00BA" w14:textId="77777777" w:rsidR="00ED19A1" w:rsidRPr="00B550FF" w:rsidRDefault="00ED19A1" w:rsidP="00EF14FF">
            <w:pPr>
              <w:keepNext/>
              <w:spacing w:line="240" w:lineRule="exact"/>
              <w:jc w:val="center"/>
              <w:outlineLvl w:val="2"/>
              <w:rPr>
                <w:rFonts w:ascii="Times New Roman" w:hAnsi="Times New Roman" w:cs="Times New Roman"/>
                <w:sz w:val="20"/>
              </w:rPr>
            </w:pPr>
            <w:bookmarkStart w:id="0" w:name="_GoBack"/>
            <w:bookmarkEnd w:id="0"/>
            <w:r w:rsidRPr="00B550FF">
              <w:rPr>
                <w:rFonts w:ascii="Century Bash" w:hAnsi="Century Bash" w:cs="Times New Roman"/>
                <w:b/>
                <w:bCs/>
                <w:noProof/>
              </w:rPr>
              <w:drawing>
                <wp:anchor distT="0" distB="0" distL="114300" distR="114300" simplePos="0" relativeHeight="251659264" behindDoc="1" locked="0" layoutInCell="1" allowOverlap="1" wp14:anchorId="1FC40F58" wp14:editId="3F8D5E3D">
                  <wp:simplePos x="0" y="0"/>
                  <wp:positionH relativeFrom="column">
                    <wp:posOffset>2788920</wp:posOffset>
                  </wp:positionH>
                  <wp:positionV relativeFrom="paragraph">
                    <wp:posOffset>114300</wp:posOffset>
                  </wp:positionV>
                  <wp:extent cx="802640" cy="843280"/>
                  <wp:effectExtent l="0" t="0" r="0"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0FF">
              <w:rPr>
                <w:rFonts w:ascii="Times New Roman" w:hAnsi="Times New Roman" w:cs="Times New Roman"/>
                <w:sz w:val="20"/>
              </w:rPr>
              <w:t>БАШK</w:t>
            </w:r>
            <w:proofErr w:type="gramStart"/>
            <w:r w:rsidRPr="00B550FF">
              <w:rPr>
                <w:rFonts w:ascii="Times New Roman" w:hAnsi="Times New Roman" w:cs="Times New Roman"/>
                <w:sz w:val="20"/>
              </w:rPr>
              <w:t xml:space="preserve">ОРТОСТАН  </w:t>
            </w:r>
            <w:proofErr w:type="spellStart"/>
            <w:r w:rsidRPr="00B550FF">
              <w:rPr>
                <w:rFonts w:ascii="Times New Roman" w:hAnsi="Times New Roman" w:cs="Times New Roman"/>
                <w:sz w:val="20"/>
              </w:rPr>
              <w:t>РЕСПУБЛИКАһЫ</w:t>
            </w:r>
            <w:proofErr w:type="spellEnd"/>
            <w:proofErr w:type="gramEnd"/>
            <w:r w:rsidRPr="00B550FF">
              <w:rPr>
                <w:rFonts w:ascii="Times New Roman" w:hAnsi="Times New Roman" w:cs="Times New Roman"/>
                <w:sz w:val="20"/>
              </w:rPr>
              <w:t xml:space="preserve"> СТEРЛЕБАШ РАЙОНЫ</w:t>
            </w:r>
          </w:p>
          <w:p w14:paraId="598BAC72"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МУНИЦИПАЛЬ РАЙОНЫНЫҢ</w:t>
            </w:r>
          </w:p>
          <w:p w14:paraId="5E637930" w14:textId="77777777" w:rsidR="00ED19A1" w:rsidRPr="00B550FF" w:rsidRDefault="00ED19A1" w:rsidP="00EF14FF">
            <w:pPr>
              <w:keepNext/>
              <w:spacing w:line="240" w:lineRule="exact"/>
              <w:jc w:val="center"/>
              <w:outlineLvl w:val="2"/>
              <w:rPr>
                <w:rFonts w:ascii="Times New Roman" w:hAnsi="Times New Roman" w:cs="Times New Roman"/>
                <w:sz w:val="20"/>
              </w:rPr>
            </w:pPr>
            <w:proofErr w:type="spellStart"/>
            <w:r w:rsidRPr="00B550FF">
              <w:rPr>
                <w:rFonts w:ascii="Times New Roman" w:hAnsi="Times New Roman" w:cs="Times New Roman"/>
                <w:sz w:val="20"/>
              </w:rPr>
              <w:t>АйҘАРӘЛЕ</w:t>
            </w:r>
            <w:proofErr w:type="spellEnd"/>
            <w:r w:rsidRPr="00B550FF">
              <w:rPr>
                <w:rFonts w:ascii="Times New Roman" w:hAnsi="Times New Roman" w:cs="Times New Roman"/>
                <w:sz w:val="20"/>
              </w:rPr>
              <w:t xml:space="preserve"> АУЫЛ СОВЕТЫ</w:t>
            </w:r>
          </w:p>
          <w:p w14:paraId="292D163B"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АУЫЛ БИЛӘМӘҺЕ</w:t>
            </w:r>
          </w:p>
          <w:p w14:paraId="41BAAF93"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СОВЕТЫЕ</w:t>
            </w:r>
          </w:p>
          <w:p w14:paraId="31EE6196" w14:textId="77777777" w:rsidR="00ED19A1" w:rsidRPr="00B550FF" w:rsidRDefault="00ED19A1" w:rsidP="00EF14FF">
            <w:pPr>
              <w:keepNext/>
              <w:spacing w:line="240" w:lineRule="exact"/>
              <w:jc w:val="center"/>
              <w:outlineLvl w:val="2"/>
              <w:rPr>
                <w:rFonts w:ascii="Times New Roman" w:hAnsi="Times New Roman" w:cs="Times New Roman"/>
                <w:sz w:val="20"/>
              </w:rPr>
            </w:pPr>
          </w:p>
          <w:p w14:paraId="21228066"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Century Bash" w:hAnsi="Century Bash" w:cs="Times New Roman"/>
                <w:b/>
                <w:bCs/>
                <w:noProof/>
              </w:rPr>
              <mc:AlternateContent>
                <mc:Choice Requires="wps">
                  <w:drawing>
                    <wp:anchor distT="0" distB="0" distL="114300" distR="114300" simplePos="0" relativeHeight="251660288" behindDoc="0" locked="0" layoutInCell="1" allowOverlap="1" wp14:anchorId="2D6517A3" wp14:editId="1A489B03">
                      <wp:simplePos x="0" y="0"/>
                      <wp:positionH relativeFrom="column">
                        <wp:posOffset>160020</wp:posOffset>
                      </wp:positionH>
                      <wp:positionV relativeFrom="paragraph">
                        <wp:posOffset>125095</wp:posOffset>
                      </wp:positionV>
                      <wp:extent cx="6743700" cy="0"/>
                      <wp:effectExtent l="32385" t="37465" r="34290" b="2921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20E5" id="Прямая соединительная линия 1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85pt" to="54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" strokeweight="4.5pt">
                      <v:stroke linestyle="thickThin"/>
                    </v:line>
                  </w:pict>
                </mc:Fallback>
              </mc:AlternateContent>
            </w:r>
          </w:p>
        </w:tc>
      </w:tr>
    </w:tbl>
    <w:p w14:paraId="1C85EE53" w14:textId="77777777" w:rsidR="00ED19A1" w:rsidRPr="00B550FF" w:rsidRDefault="00ED19A1" w:rsidP="00ED19A1">
      <w:pPr>
        <w:rPr>
          <w:rFonts w:ascii="Calibri" w:hAnsi="Calibri" w:cs="Times New Roman"/>
          <w:vanish/>
          <w:sz w:val="22"/>
          <w:szCs w:val="22"/>
        </w:rPr>
      </w:pPr>
    </w:p>
    <w:tbl>
      <w:tblPr>
        <w:tblpPr w:leftFromText="180" w:rightFromText="180" w:bottomFromText="200" w:vertAnchor="text" w:horzAnchor="margin" w:tblpXSpec="right" w:tblpY="-2327"/>
        <w:tblW w:w="0" w:type="auto"/>
        <w:tblLook w:val="04A0" w:firstRow="1" w:lastRow="0" w:firstColumn="1" w:lastColumn="0" w:noHBand="0" w:noVBand="1"/>
      </w:tblPr>
      <w:tblGrid>
        <w:gridCol w:w="3852"/>
      </w:tblGrid>
      <w:tr w:rsidR="00ED19A1" w:rsidRPr="00B550FF" w14:paraId="65A63FBC" w14:textId="77777777" w:rsidTr="00EF14FF">
        <w:trPr>
          <w:trHeight w:val="2343"/>
        </w:trPr>
        <w:tc>
          <w:tcPr>
            <w:tcW w:w="3852" w:type="dxa"/>
          </w:tcPr>
          <w:p w14:paraId="5914AC6F"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 xml:space="preserve"> РЕСПУБЛИКА БАШКОРТОСТАН</w:t>
            </w:r>
          </w:p>
          <w:p w14:paraId="092806B4"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 xml:space="preserve"> СОВЕТ СЕЛЬСКОГО ПОСЕЛЕНИЯ</w:t>
            </w:r>
          </w:p>
          <w:p w14:paraId="5F95DBD7"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АЙДАРАЛИНСКИЙ СЕЛЬСОВЕТ</w:t>
            </w:r>
          </w:p>
          <w:p w14:paraId="131FA6A4"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МУНИЦИПАЛЬНОГО РАЙОНА</w:t>
            </w:r>
          </w:p>
          <w:p w14:paraId="4048ABC2" w14:textId="77777777" w:rsidR="00ED19A1" w:rsidRPr="00B550FF" w:rsidRDefault="00ED19A1" w:rsidP="00EF14FF">
            <w:pPr>
              <w:keepNext/>
              <w:spacing w:line="240" w:lineRule="exact"/>
              <w:jc w:val="center"/>
              <w:outlineLvl w:val="2"/>
              <w:rPr>
                <w:rFonts w:ascii="Times New Roman" w:hAnsi="Times New Roman" w:cs="Times New Roman"/>
                <w:sz w:val="20"/>
              </w:rPr>
            </w:pPr>
            <w:r w:rsidRPr="00B550FF">
              <w:rPr>
                <w:rFonts w:ascii="Times New Roman" w:hAnsi="Times New Roman" w:cs="Times New Roman"/>
                <w:sz w:val="20"/>
              </w:rPr>
              <w:t>СТЕРЛИБАШЕВСКИЙ РАЙОН</w:t>
            </w:r>
          </w:p>
          <w:p w14:paraId="3EF20493" w14:textId="77777777" w:rsidR="00ED19A1" w:rsidRPr="00B550FF" w:rsidRDefault="00ED19A1" w:rsidP="00EF14FF">
            <w:pPr>
              <w:keepNext/>
              <w:spacing w:line="240" w:lineRule="exact"/>
              <w:jc w:val="center"/>
              <w:outlineLvl w:val="2"/>
              <w:rPr>
                <w:rFonts w:ascii="Times New Roman" w:hAnsi="Times New Roman" w:cs="Times New Roman"/>
                <w:sz w:val="20"/>
              </w:rPr>
            </w:pPr>
            <w:r>
              <w:rPr>
                <w:rFonts w:ascii="Times New Roman" w:hAnsi="Times New Roman" w:cs="Times New Roman"/>
                <w:sz w:val="20"/>
              </w:rPr>
              <w:t xml:space="preserve"> </w:t>
            </w:r>
          </w:p>
        </w:tc>
      </w:tr>
    </w:tbl>
    <w:p w14:paraId="35E80250" w14:textId="77777777" w:rsidR="00ED19A1" w:rsidRPr="00B11B5A" w:rsidRDefault="00ED19A1" w:rsidP="00ED19A1">
      <w:pPr>
        <w:jc w:val="center"/>
        <w:rPr>
          <w:rFonts w:ascii="Times New Roman" w:hAnsi="Times New Roman" w:cs="Times New Roman"/>
          <w:b/>
          <w:bCs/>
        </w:rPr>
      </w:pPr>
      <w:r>
        <w:rPr>
          <w:rFonts w:ascii="Times New Roman" w:hAnsi="Times New Roman" w:cs="Times New Roman"/>
          <w:b/>
          <w:bCs/>
        </w:rPr>
        <w:t xml:space="preserve">                                                                   </w:t>
      </w:r>
      <w:r w:rsidRPr="00B11B5A">
        <w:rPr>
          <w:rFonts w:ascii="Times New Roman" w:hAnsi="Times New Roman" w:cs="Times New Roman"/>
          <w:b/>
          <w:bCs/>
        </w:rPr>
        <w:t>РЕШЕНИЕ</w:t>
      </w:r>
    </w:p>
    <w:p w14:paraId="20AD89EF" w14:textId="77777777" w:rsidR="00ED19A1" w:rsidRPr="00B11B5A" w:rsidRDefault="00ED19A1" w:rsidP="00ED19A1">
      <w:pPr>
        <w:jc w:val="center"/>
        <w:rPr>
          <w:rFonts w:ascii="Times New Roman" w:hAnsi="Times New Roman" w:cs="Times New Roman"/>
          <w:b/>
          <w:bCs/>
        </w:rPr>
      </w:pPr>
    </w:p>
    <w:p w14:paraId="3C916B9E" w14:textId="77777777" w:rsidR="00ED19A1" w:rsidRDefault="00ED19A1" w:rsidP="00ED19A1">
      <w:pPr>
        <w:ind w:firstLine="708"/>
        <w:rPr>
          <w:rFonts w:ascii="Times New Roman" w:hAnsi="Times New Roman" w:cs="Times New Roman"/>
          <w:b/>
          <w:bCs/>
        </w:rPr>
      </w:pPr>
      <w:r w:rsidRPr="00B11B5A">
        <w:rPr>
          <w:rFonts w:ascii="Times New Roman" w:hAnsi="Times New Roman" w:cs="Times New Roman"/>
          <w:b/>
          <w:bCs/>
        </w:rPr>
        <w:t>№</w:t>
      </w:r>
      <w:r>
        <w:rPr>
          <w:rFonts w:ascii="Times New Roman" w:hAnsi="Times New Roman" w:cs="Times New Roman"/>
          <w:b/>
          <w:bCs/>
        </w:rPr>
        <w:t xml:space="preserve"> 83-3</w:t>
      </w:r>
      <w:r w:rsidRPr="00B11B5A">
        <w:rPr>
          <w:rFonts w:ascii="Times New Roman" w:hAnsi="Times New Roman" w:cs="Times New Roman"/>
          <w:b/>
          <w:bCs/>
        </w:rPr>
        <w:tab/>
      </w:r>
      <w:r w:rsidRPr="00B11B5A">
        <w:rPr>
          <w:rFonts w:ascii="Times New Roman" w:hAnsi="Times New Roman" w:cs="Times New Roman"/>
          <w:b/>
          <w:bCs/>
        </w:rPr>
        <w:tab/>
      </w:r>
      <w:r w:rsidRPr="00B11B5A">
        <w:rPr>
          <w:rFonts w:ascii="Times New Roman" w:hAnsi="Times New Roman" w:cs="Times New Roman"/>
          <w:b/>
          <w:bCs/>
        </w:rPr>
        <w:tab/>
      </w:r>
      <w:r w:rsidRPr="00B11B5A">
        <w:rPr>
          <w:rFonts w:ascii="Times New Roman" w:hAnsi="Times New Roman" w:cs="Times New Roman"/>
          <w:b/>
          <w:bCs/>
        </w:rPr>
        <w:tab/>
      </w:r>
      <w:r w:rsidRPr="00B11B5A">
        <w:rPr>
          <w:rFonts w:ascii="Times New Roman" w:hAnsi="Times New Roman" w:cs="Times New Roman"/>
          <w:b/>
          <w:bCs/>
        </w:rPr>
        <w:tab/>
        <w:t xml:space="preserve">            </w:t>
      </w:r>
      <w:r w:rsidRPr="00B11B5A">
        <w:rPr>
          <w:rFonts w:ascii="Times New Roman" w:hAnsi="Times New Roman" w:cs="Times New Roman"/>
          <w:b/>
          <w:bCs/>
        </w:rPr>
        <w:tab/>
        <w:t>от «</w:t>
      </w:r>
      <w:r>
        <w:rPr>
          <w:rFonts w:ascii="Times New Roman" w:hAnsi="Times New Roman" w:cs="Times New Roman"/>
          <w:b/>
          <w:bCs/>
        </w:rPr>
        <w:t>09</w:t>
      </w:r>
      <w:r w:rsidRPr="00B11B5A">
        <w:rPr>
          <w:rFonts w:ascii="Times New Roman" w:hAnsi="Times New Roman" w:cs="Times New Roman"/>
          <w:b/>
          <w:bCs/>
        </w:rPr>
        <w:t xml:space="preserve">» </w:t>
      </w:r>
      <w:r>
        <w:rPr>
          <w:rFonts w:ascii="Times New Roman" w:hAnsi="Times New Roman" w:cs="Times New Roman"/>
          <w:b/>
          <w:bCs/>
        </w:rPr>
        <w:t>декабря 2022</w:t>
      </w:r>
      <w:r w:rsidRPr="00B11B5A">
        <w:rPr>
          <w:rFonts w:ascii="Times New Roman" w:hAnsi="Times New Roman" w:cs="Times New Roman"/>
          <w:b/>
          <w:bCs/>
        </w:rPr>
        <w:t xml:space="preserve"> г.</w:t>
      </w:r>
    </w:p>
    <w:p w14:paraId="31DA656A" w14:textId="77777777" w:rsidR="00ED19A1" w:rsidRDefault="00ED19A1" w:rsidP="00ED19A1">
      <w:pPr>
        <w:ind w:firstLine="708"/>
        <w:rPr>
          <w:rFonts w:ascii="Times New Roman" w:hAnsi="Times New Roman" w:cs="Times New Roman"/>
          <w:b/>
          <w:bCs/>
        </w:rPr>
      </w:pPr>
    </w:p>
    <w:p w14:paraId="22716542" w14:textId="77777777" w:rsidR="00ED19A1" w:rsidRPr="002E5E04" w:rsidRDefault="00ED19A1" w:rsidP="00ED19A1">
      <w:pPr>
        <w:jc w:val="center"/>
        <w:rPr>
          <w:rFonts w:ascii="Times New Roman" w:hAnsi="Times New Roman" w:cs="Times New Roman"/>
          <w:sz w:val="28"/>
          <w:szCs w:val="28"/>
        </w:rPr>
      </w:pPr>
      <w:r w:rsidRPr="002E5E04">
        <w:rPr>
          <w:rFonts w:ascii="Times New Roman" w:hAnsi="Times New Roman" w:cs="Times New Roman"/>
          <w:sz w:val="28"/>
          <w:szCs w:val="28"/>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w:t>
      </w:r>
      <w:r>
        <w:rPr>
          <w:rFonts w:ascii="Times New Roman" w:hAnsi="Times New Roman" w:cs="Times New Roman"/>
          <w:sz w:val="28"/>
          <w:szCs w:val="28"/>
        </w:rPr>
        <w:t xml:space="preserve">сельского поселения </w:t>
      </w:r>
      <w:proofErr w:type="spellStart"/>
      <w:r w:rsidRPr="00125C19">
        <w:rPr>
          <w:rFonts w:ascii="Times New Roman" w:hAnsi="Times New Roman" w:cs="Times New Roman"/>
          <w:sz w:val="28"/>
          <w:szCs w:val="28"/>
        </w:rPr>
        <w:t>Айдаралинский</w:t>
      </w:r>
      <w:proofErr w:type="spellEnd"/>
      <w:r>
        <w:rPr>
          <w:rFonts w:ascii="Times New Roman" w:hAnsi="Times New Roman" w:cs="Times New Roman"/>
          <w:sz w:val="28"/>
          <w:szCs w:val="28"/>
        </w:rPr>
        <w:t xml:space="preserve"> сельсовет </w:t>
      </w:r>
      <w:r w:rsidRPr="002E5E04">
        <w:rPr>
          <w:rFonts w:ascii="Times New Roman" w:hAnsi="Times New Roman" w:cs="Times New Roman"/>
          <w:sz w:val="28"/>
          <w:szCs w:val="28"/>
        </w:rPr>
        <w:t>муниципального района Стерлибашевский район Республики Башкортостан,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p w14:paraId="73464EF8" w14:textId="77777777" w:rsidR="00ED19A1" w:rsidRPr="002E5E04" w:rsidRDefault="00ED19A1" w:rsidP="00ED19A1">
      <w:pPr>
        <w:rPr>
          <w:rFonts w:ascii="Times New Roman" w:hAnsi="Times New Roman" w:cs="Times New Roman"/>
          <w:sz w:val="28"/>
          <w:szCs w:val="28"/>
        </w:rPr>
      </w:pPr>
    </w:p>
    <w:p w14:paraId="6B50708F"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p>
    <w:p w14:paraId="07FB1085"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В соответствии с пунктом 7 распоряжения Правительства Российской Федерации от 15.10.2022 № 3046-р:</w:t>
      </w:r>
    </w:p>
    <w:p w14:paraId="45B56774"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1. Администрации сельского поселения </w:t>
      </w:r>
      <w:proofErr w:type="spellStart"/>
      <w:r w:rsidRPr="00125C19">
        <w:rPr>
          <w:rFonts w:ascii="Times New Roman" w:hAnsi="Times New Roman" w:cs="Times New Roman"/>
          <w:sz w:val="28"/>
          <w:szCs w:val="28"/>
        </w:rPr>
        <w:t>Айдаралинский</w:t>
      </w:r>
      <w:proofErr w:type="spellEnd"/>
      <w:r w:rsidRPr="002E5E04">
        <w:rPr>
          <w:rFonts w:ascii="Times New Roman" w:hAnsi="Times New Roman" w:cs="Times New Roman"/>
          <w:sz w:val="28"/>
          <w:szCs w:val="28"/>
        </w:rPr>
        <w:t xml:space="preserve"> сельсовет муниципального района Стерлибашевский район Республики Башкортостан по договорам аренды муниципального имущества, составляющего казну муниципального района Стерлибашевский район Республики Башкортостан (в том числе земельных участков, находящихся в муниципальной собственности муниципального района Стерлибашевский район Республики Башкортостан),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14:paraId="5B4E9C43"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lastRenderedPageBreak/>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1CDAF59"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б) предоставление возможности расторжения договоров аренды без применения штрафных санкций.</w:t>
      </w:r>
    </w:p>
    <w:p w14:paraId="7ACCD094"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14:paraId="1E6AC9A9"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14:paraId="01C710AB"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w:t>
      </w:r>
      <w:proofErr w:type="spellStart"/>
      <w:r w:rsidRPr="00125C19">
        <w:rPr>
          <w:rFonts w:ascii="Times New Roman" w:hAnsi="Times New Roman" w:cs="Times New Roman"/>
          <w:sz w:val="28"/>
          <w:szCs w:val="28"/>
        </w:rPr>
        <w:t>Айдаралинский</w:t>
      </w:r>
      <w:proofErr w:type="spellEnd"/>
      <w:r w:rsidRPr="002E5E04">
        <w:rPr>
          <w:rFonts w:ascii="Times New Roman" w:hAnsi="Times New Roman" w:cs="Times New Roman"/>
          <w:sz w:val="28"/>
          <w:szCs w:val="28"/>
        </w:rPr>
        <w:t xml:space="preserve"> сельсовет муниципального района Стерлибашевский район Республики Башкортостан, с которым заключены указанные контракты;</w:t>
      </w:r>
    </w:p>
    <w:p w14:paraId="4CD73368"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14:paraId="76DBFAF7"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7037D2EF"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14:paraId="28A408BF"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14:paraId="37F04CD9"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lastRenderedPageBreak/>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18C0E2EC"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14:paraId="3ACE3327"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w:t>
      </w:r>
      <w:proofErr w:type="spellStart"/>
      <w:r w:rsidRPr="00125C19">
        <w:rPr>
          <w:rFonts w:ascii="Times New Roman" w:hAnsi="Times New Roman" w:cs="Times New Roman"/>
          <w:sz w:val="28"/>
          <w:szCs w:val="28"/>
        </w:rPr>
        <w:t>Айдаралинский</w:t>
      </w:r>
      <w:proofErr w:type="spellEnd"/>
      <w:r w:rsidRPr="002E5E04">
        <w:rPr>
          <w:rFonts w:ascii="Times New Roman" w:hAnsi="Times New Roman" w:cs="Times New Roman"/>
          <w:sz w:val="28"/>
          <w:szCs w:val="28"/>
        </w:rPr>
        <w:t xml:space="preserve"> сельсовет муниципального района Стерлибашевский район  Республики Башкортостан, с которым заключены указанные контракты;</w:t>
      </w:r>
    </w:p>
    <w:p w14:paraId="138D3A95"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14:paraId="2C0D30AF"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11117927"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4. Администрации сельского поселения </w:t>
      </w:r>
      <w:proofErr w:type="spellStart"/>
      <w:r w:rsidRPr="00125C19">
        <w:rPr>
          <w:rFonts w:ascii="Times New Roman" w:hAnsi="Times New Roman" w:cs="Times New Roman"/>
          <w:sz w:val="28"/>
          <w:szCs w:val="28"/>
        </w:rPr>
        <w:t>Айдаралинский</w:t>
      </w:r>
      <w:proofErr w:type="spellEnd"/>
      <w:r w:rsidRPr="002E5E04">
        <w:rPr>
          <w:rFonts w:ascii="Times New Roman" w:hAnsi="Times New Roman" w:cs="Times New Roman"/>
          <w:sz w:val="28"/>
          <w:szCs w:val="28"/>
        </w:rPr>
        <w:t xml:space="preserve"> сельсовет муниципального района Стерлибашевский район Республики Башкортостан, а также муниципальным предприятиям и муниципальным учреждениям, находящимся в её ведении, по договорам аренды муниципального имущества, закрепленного на праве оперативного управления,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14:paraId="66617CE5"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а) предоставление отсрочки уплаты арендной платы на период прохождения военной службы или оказания добровольного содействия в </w:t>
      </w:r>
      <w:r w:rsidRPr="002E5E04">
        <w:rPr>
          <w:rFonts w:ascii="Times New Roman" w:hAnsi="Times New Roman" w:cs="Times New Roman"/>
          <w:sz w:val="28"/>
          <w:szCs w:val="28"/>
        </w:rPr>
        <w:lastRenderedPageBreak/>
        <w:t>выполнении задач, возложенных на Вооруженные Силы Российской Федерации;</w:t>
      </w:r>
    </w:p>
    <w:p w14:paraId="45015214"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б) предоставление возможности расторжения договоров аренды без применения штрафных санкций.</w:t>
      </w:r>
    </w:p>
    <w:p w14:paraId="5EB6B0E4"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5. Предоставление отсрочки уплаты арендной платы, указанной в подпункте «а» пункта 4 настоящего решения, осуществляется на следующих условиях:</w:t>
      </w:r>
    </w:p>
    <w:p w14:paraId="21ACFCB0"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решения;</w:t>
      </w:r>
    </w:p>
    <w:p w14:paraId="0466A7F6"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w:t>
      </w:r>
      <w:proofErr w:type="spellStart"/>
      <w:r w:rsidRPr="009D1E70">
        <w:rPr>
          <w:rFonts w:ascii="Times New Roman" w:hAnsi="Times New Roman" w:cs="Times New Roman"/>
          <w:sz w:val="28"/>
          <w:szCs w:val="28"/>
        </w:rPr>
        <w:t>Айдаралинский</w:t>
      </w:r>
      <w:proofErr w:type="spellEnd"/>
      <w:r w:rsidRPr="009D1E70">
        <w:rPr>
          <w:rFonts w:ascii="Times New Roman" w:hAnsi="Times New Roman" w:cs="Times New Roman"/>
          <w:sz w:val="28"/>
          <w:szCs w:val="28"/>
        </w:rPr>
        <w:t xml:space="preserve"> </w:t>
      </w:r>
      <w:r w:rsidRPr="002E5E04">
        <w:rPr>
          <w:rFonts w:ascii="Times New Roman" w:hAnsi="Times New Roman" w:cs="Times New Roman"/>
          <w:sz w:val="28"/>
          <w:szCs w:val="28"/>
        </w:rPr>
        <w:t>сельсовет муниципального района Стерлибашевский район Республики Башкортостан, с которым заключены указанные контракты;</w:t>
      </w:r>
    </w:p>
    <w:p w14:paraId="7146286F"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14:paraId="2B8A20A3"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6D12DFDC"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14:paraId="0822E22D"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14:paraId="3D4B9783"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18005B27"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lastRenderedPageBreak/>
        <w:t>6. Расторжение договора аренды без применения штрафных санкций, указанное в подпункте «б» пункта 4 настоящего решения, осуществляется на следующих условиях:</w:t>
      </w:r>
    </w:p>
    <w:p w14:paraId="60B5A37C"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Администрацией сельского поселения </w:t>
      </w:r>
      <w:proofErr w:type="spellStart"/>
      <w:r w:rsidRPr="009D1E70">
        <w:rPr>
          <w:rFonts w:ascii="Times New Roman" w:hAnsi="Times New Roman" w:cs="Times New Roman"/>
          <w:sz w:val="28"/>
          <w:szCs w:val="28"/>
        </w:rPr>
        <w:t>Айдаралинский</w:t>
      </w:r>
      <w:proofErr w:type="spellEnd"/>
      <w:r w:rsidRPr="002E5E04">
        <w:rPr>
          <w:rFonts w:ascii="Times New Roman" w:hAnsi="Times New Roman" w:cs="Times New Roman"/>
          <w:sz w:val="28"/>
          <w:szCs w:val="28"/>
        </w:rPr>
        <w:t xml:space="preserve"> сельсовет муниципального района Стерлибашевский район  Республики Башкортостан, с которым заключены указанные контракты;</w:t>
      </w:r>
    </w:p>
    <w:p w14:paraId="334DAE5B"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14:paraId="46269886"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w:t>
      </w:r>
    </w:p>
    <w:p w14:paraId="51B620C0" w14:textId="77777777" w:rsidR="00ED19A1" w:rsidRPr="002E5E04" w:rsidRDefault="00ED19A1" w:rsidP="00ED19A1">
      <w:pPr>
        <w:tabs>
          <w:tab w:val="left" w:pos="676"/>
        </w:tabs>
        <w:autoSpaceDE w:val="0"/>
        <w:autoSpaceDN w:val="0"/>
        <w:adjustRightInd w:val="0"/>
        <w:ind w:firstLine="709"/>
        <w:jc w:val="both"/>
        <w:rPr>
          <w:rFonts w:ascii="Times New Roman" w:hAnsi="Times New Roman" w:cs="Times New Roman"/>
          <w:sz w:val="28"/>
          <w:szCs w:val="28"/>
        </w:rPr>
      </w:pPr>
      <w:r w:rsidRPr="002E5E04">
        <w:rPr>
          <w:rFonts w:ascii="Times New Roman" w:hAnsi="Times New Roman" w:cs="Times New Roman"/>
          <w:sz w:val="28"/>
          <w:szCs w:val="28"/>
        </w:rPr>
        <w:t>с расторжением договора аренды (в том числе в случаях, если такие меры предусмотрены договором аренды).</w:t>
      </w:r>
    </w:p>
    <w:p w14:paraId="531337F2" w14:textId="77777777" w:rsidR="00ED19A1" w:rsidRPr="002E5E04" w:rsidRDefault="00ED19A1" w:rsidP="00ED19A1">
      <w:pPr>
        <w:autoSpaceDE w:val="0"/>
        <w:autoSpaceDN w:val="0"/>
        <w:adjustRightInd w:val="0"/>
        <w:rPr>
          <w:rFonts w:ascii="Times New Roman" w:hAnsi="Times New Roman" w:cs="Times New Roman"/>
          <w:sz w:val="28"/>
          <w:szCs w:val="28"/>
        </w:rPr>
      </w:pPr>
    </w:p>
    <w:p w14:paraId="235622B8" w14:textId="77777777" w:rsidR="00ED19A1" w:rsidRPr="002E5E04" w:rsidRDefault="00ED19A1" w:rsidP="00ED19A1">
      <w:pPr>
        <w:autoSpaceDE w:val="0"/>
        <w:autoSpaceDN w:val="0"/>
        <w:adjustRightInd w:val="0"/>
        <w:rPr>
          <w:rFonts w:ascii="Times New Roman" w:hAnsi="Times New Roman" w:cs="Times New Roman"/>
          <w:sz w:val="28"/>
          <w:szCs w:val="28"/>
        </w:rPr>
      </w:pPr>
    </w:p>
    <w:p w14:paraId="3A7EC496" w14:textId="77777777" w:rsidR="00ED19A1" w:rsidRPr="00B11B5A" w:rsidRDefault="00ED19A1" w:rsidP="00ED19A1">
      <w:pPr>
        <w:ind w:firstLine="708"/>
        <w:rPr>
          <w:rFonts w:ascii="Times New Roman" w:hAnsi="Times New Roman" w:cs="Times New Roman"/>
          <w:b/>
          <w:bCs/>
        </w:rPr>
      </w:pPr>
      <w:r w:rsidRPr="002E5E04">
        <w:rPr>
          <w:rFonts w:ascii="Times New Roman" w:hAnsi="Times New Roman" w:cs="Times New Roman"/>
          <w:sz w:val="28"/>
          <w:szCs w:val="28"/>
        </w:rPr>
        <w:t>Председатель Совета</w:t>
      </w:r>
      <w:r>
        <w:rPr>
          <w:rFonts w:ascii="Times New Roman" w:hAnsi="Times New Roman" w:cs="Times New Roman"/>
          <w:sz w:val="30"/>
          <w:szCs w:val="30"/>
        </w:rPr>
        <w:t xml:space="preserve">                                                    </w:t>
      </w:r>
      <w:r w:rsidRPr="001D4411">
        <w:rPr>
          <w:rFonts w:ascii="Times New Roman" w:hAnsi="Times New Roman" w:cs="Times New Roman"/>
          <w:sz w:val="28"/>
          <w:szCs w:val="28"/>
        </w:rPr>
        <w:t xml:space="preserve">Х.Х. </w:t>
      </w:r>
      <w:proofErr w:type="spellStart"/>
      <w:r w:rsidRPr="001D4411">
        <w:rPr>
          <w:rFonts w:ascii="Times New Roman" w:hAnsi="Times New Roman" w:cs="Times New Roman"/>
          <w:sz w:val="28"/>
          <w:szCs w:val="28"/>
        </w:rPr>
        <w:t>Фаткуллин</w:t>
      </w:r>
      <w:proofErr w:type="spellEnd"/>
      <w:r w:rsidRPr="004D67AC">
        <w:rPr>
          <w:rFonts w:ascii="Times New Roman" w:hAnsi="Times New Roman" w:cs="Times New Roman"/>
          <w:sz w:val="30"/>
          <w:szCs w:val="30"/>
        </w:rPr>
        <w:t xml:space="preserve">                                             </w:t>
      </w:r>
      <w:r>
        <w:rPr>
          <w:rFonts w:ascii="Times New Roman" w:hAnsi="Times New Roman" w:cs="Times New Roman"/>
          <w:sz w:val="30"/>
          <w:szCs w:val="30"/>
        </w:rPr>
        <w:t xml:space="preserve"> </w:t>
      </w:r>
      <w:r w:rsidRPr="004D67AC">
        <w:rPr>
          <w:rFonts w:ascii="Times New Roman" w:hAnsi="Times New Roman" w:cs="Times New Roman"/>
          <w:sz w:val="30"/>
          <w:szCs w:val="30"/>
        </w:rPr>
        <w:t xml:space="preserve">      </w:t>
      </w:r>
      <w:r>
        <w:rPr>
          <w:rFonts w:ascii="Times New Roman" w:hAnsi="Times New Roman" w:cs="Times New Roman"/>
          <w:sz w:val="30"/>
          <w:szCs w:val="30"/>
        </w:rPr>
        <w:t xml:space="preserve">   </w:t>
      </w:r>
      <w:r w:rsidRPr="004D67AC">
        <w:rPr>
          <w:rFonts w:ascii="Times New Roman" w:hAnsi="Times New Roman" w:cs="Times New Roman"/>
          <w:sz w:val="30"/>
          <w:szCs w:val="30"/>
        </w:rPr>
        <w:t xml:space="preserve">  </w:t>
      </w:r>
    </w:p>
    <w:p w14:paraId="2C487CDE" w14:textId="77777777" w:rsidR="00ED19A1" w:rsidRPr="00B11B5A" w:rsidRDefault="00ED19A1" w:rsidP="00ED19A1">
      <w:pPr>
        <w:ind w:firstLine="708"/>
        <w:rPr>
          <w:rFonts w:ascii="Times New Roman" w:hAnsi="Times New Roman" w:cs="Times New Roman"/>
          <w:b/>
          <w:bCs/>
        </w:rPr>
      </w:pPr>
    </w:p>
    <w:p w14:paraId="73EB2A56" w14:textId="77777777" w:rsidR="00ED19A1" w:rsidRPr="00205DFE" w:rsidRDefault="00ED19A1" w:rsidP="00ED19A1">
      <w:pPr>
        <w:widowControl w:val="0"/>
        <w:autoSpaceDE w:val="0"/>
        <w:autoSpaceDN w:val="0"/>
        <w:adjustRightInd w:val="0"/>
        <w:rPr>
          <w:rFonts w:ascii="Times New Roman" w:hAnsi="Times New Roman" w:cs="Times New Roman"/>
        </w:rPr>
      </w:pPr>
    </w:p>
    <w:p w14:paraId="51CA46DA" w14:textId="77777777" w:rsidR="00F12C76" w:rsidRDefault="00F12C76" w:rsidP="006C0B77">
      <w:pPr>
        <w:ind w:firstLine="709"/>
        <w:jc w:val="both"/>
      </w:pPr>
    </w:p>
    <w:sectPr w:rsidR="00F12C76" w:rsidSect="00870EFD">
      <w:pgSz w:w="11906" w:h="16838" w:code="9"/>
      <w:pgMar w:top="1276"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Bash">
    <w:altName w:val="Cambria"/>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7"/>
    <w:rsid w:val="000C02F7"/>
    <w:rsid w:val="006C0B77"/>
    <w:rsid w:val="008242FF"/>
    <w:rsid w:val="00870751"/>
    <w:rsid w:val="00922C48"/>
    <w:rsid w:val="00B915B7"/>
    <w:rsid w:val="00EA59DF"/>
    <w:rsid w:val="00ED19A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7249B-DD31-408B-A021-218569CF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9A1"/>
    <w:pPr>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2022-12-09T06:53:00Z</dcterms:created>
  <dcterms:modified xsi:type="dcterms:W3CDTF">2022-12-09T06:53:00Z</dcterms:modified>
</cp:coreProperties>
</file>